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tblInd w:w="-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24"/>
        <w:gridCol w:w="761"/>
        <w:gridCol w:w="2618"/>
        <w:gridCol w:w="158"/>
        <w:gridCol w:w="527"/>
        <w:gridCol w:w="2546"/>
        <w:gridCol w:w="230"/>
      </w:tblGrid>
      <w:tr w:rsidR="003366B1" w:rsidRPr="003B23AA" w14:paraId="31F0615A" w14:textId="77777777" w:rsidTr="3E08A028">
        <w:trPr>
          <w:trHeight w:val="44"/>
        </w:trPr>
        <w:sdt>
          <w:sdtPr>
            <w:rPr>
              <w:rFonts w:ascii="Arial" w:hAnsi="Arial" w:cs="Arial"/>
              <w:sz w:val="20"/>
              <w:szCs w:val="20"/>
            </w:rPr>
            <w:alias w:val="Author"/>
            <w:id w:val="89610595"/>
            <w:placeholder>
              <w:docPart w:val="0E9AF37AA16D4332B94783CB78814F3F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9640" w:type="dxa"/>
                <w:gridSpan w:val="8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14:paraId="31F06159" w14:textId="77777777" w:rsidR="003366B1" w:rsidRPr="003B23AA" w:rsidRDefault="00373A25">
                <w:pPr>
                  <w:pStyle w:val="YourName"/>
                  <w:rPr>
                    <w:rFonts w:ascii="Arial" w:hAnsi="Arial" w:cs="Arial"/>
                    <w:sz w:val="20"/>
                    <w:szCs w:val="20"/>
                  </w:rPr>
                </w:pPr>
                <w:r w:rsidRPr="003B23AA">
                  <w:rPr>
                    <w:rFonts w:ascii="Arial" w:hAnsi="Arial" w:cs="Arial"/>
                    <w:sz w:val="20"/>
                    <w:szCs w:val="20"/>
                  </w:rPr>
                  <w:t>Ziv Lazar</w:t>
                </w:r>
              </w:p>
            </w:tc>
          </w:sdtContent>
        </w:sdt>
      </w:tr>
      <w:tr w:rsidR="003366B1" w:rsidRPr="003B23AA" w14:paraId="31F0615C" w14:textId="77777777" w:rsidTr="3E08A028">
        <w:trPr>
          <w:trHeight w:val="36"/>
        </w:trPr>
        <w:tc>
          <w:tcPr>
            <w:tcW w:w="9640" w:type="dxa"/>
            <w:gridSpan w:val="8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14:paraId="31F0615B" w14:textId="4AFF3924" w:rsidR="003366B1" w:rsidRPr="003B23AA" w:rsidRDefault="00373A25" w:rsidP="00AB13BE">
            <w:pPr>
              <w:pStyle w:val="AllCapsCopy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London N16</w:t>
            </w:r>
            <w:r w:rsidR="00E22171" w:rsidRPr="003B23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13BE">
              <w:rPr>
                <w:rFonts w:ascii="Arial" w:hAnsi="Arial" w:cs="Arial"/>
                <w:sz w:val="20"/>
                <w:szCs w:val="20"/>
              </w:rPr>
              <w:t>07745 187400</w:t>
            </w:r>
            <w:r w:rsidR="00E22171" w:rsidRPr="003B23AA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" w:history="1">
              <w:r w:rsidR="00C52C60" w:rsidRPr="00C52C6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ziv1.lazar@gmail.com</w:t>
              </w:r>
            </w:hyperlink>
            <w:r w:rsidR="00C612A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C52C60">
              <w:rPr>
                <w:rFonts w:ascii="Arial" w:hAnsi="Arial" w:cs="Arial"/>
                <w:sz w:val="20"/>
                <w:szCs w:val="20"/>
              </w:rPr>
              <w:t xml:space="preserve"> Portfolio: </w:t>
            </w:r>
            <w:hyperlink r:id="rId10" w:history="1">
              <w:r w:rsidR="00C52C60" w:rsidRPr="001F615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zivlazar.com</w:t>
              </w:r>
            </w:hyperlink>
          </w:p>
        </w:tc>
      </w:tr>
      <w:tr w:rsidR="003366B1" w:rsidRPr="003B23AA" w14:paraId="31F0615E" w14:textId="77777777" w:rsidTr="3E08A028">
        <w:trPr>
          <w:trHeight w:val="36"/>
        </w:trPr>
        <w:tc>
          <w:tcPr>
            <w:tcW w:w="9640" w:type="dxa"/>
            <w:gridSpan w:val="8"/>
          </w:tcPr>
          <w:p w14:paraId="31F0615D" w14:textId="77777777" w:rsidR="003366B1" w:rsidRPr="003B23AA" w:rsidRDefault="00D155BB">
            <w:pPr>
              <w:pStyle w:val="SectionHeadings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</w:tr>
      <w:tr w:rsidR="003366B1" w:rsidRPr="003B23AA" w14:paraId="31F06163" w14:textId="77777777" w:rsidTr="3E08A028">
        <w:trPr>
          <w:trHeight w:val="143"/>
        </w:trPr>
        <w:tc>
          <w:tcPr>
            <w:tcW w:w="9640" w:type="dxa"/>
            <w:gridSpan w:val="8"/>
            <w:tcMar>
              <w:bottom w:w="144" w:type="dxa"/>
            </w:tcMar>
          </w:tcPr>
          <w:p w14:paraId="5D51C6AC" w14:textId="20DF7B5A" w:rsidR="00B673A5" w:rsidRDefault="00514FA1" w:rsidP="005C4753">
            <w:pPr>
              <w:pStyle w:val="ResponsibilitiesAchievements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Lead r</w:t>
            </w:r>
            <w:r w:rsidR="00045A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esearcher</w:t>
            </w:r>
            <w:r w:rsidR="00B50C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Service Designer</w:t>
            </w:r>
            <w:r w:rsidR="00652922" w:rsidRPr="006529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529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with </w:t>
            </w:r>
            <w:r w:rsidR="00C65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2C4E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65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="00BB67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years</w:t>
            </w:r>
            <w:r w:rsidR="00DB65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working </w:t>
            </w:r>
            <w:r w:rsidR="00B00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with </w:t>
            </w:r>
            <w:r w:rsidR="006731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top </w:t>
            </w:r>
            <w:r w:rsidR="009A4F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leading</w:t>
            </w:r>
            <w:r w:rsidR="00C65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362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organisations</w:t>
            </w:r>
          </w:p>
          <w:p w14:paraId="2B66D1C8" w14:textId="551D0A5F" w:rsidR="00CE03A6" w:rsidRPr="003B23AA" w:rsidRDefault="00B673A5" w:rsidP="008C3F01">
            <w:pPr>
              <w:pStyle w:val="ResponsibilitiesAchievements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Lead</w:t>
            </w:r>
            <w:r w:rsidR="00F111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ing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83C2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583B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esign</w:t>
            </w:r>
            <w:r w:rsidR="00A70B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teams: UX,</w:t>
            </w:r>
            <w:r w:rsidR="00683C2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C3F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UI</w:t>
            </w:r>
            <w:r w:rsidR="008803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C3F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8803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research in </w:t>
            </w:r>
            <w:r w:rsidR="008C3F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agile </w:t>
            </w:r>
            <w:r w:rsidR="008803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project activities and client relations</w:t>
            </w:r>
          </w:p>
          <w:p w14:paraId="732D7048" w14:textId="37E45A57" w:rsidR="00C34B10" w:rsidRPr="00C34B10" w:rsidRDefault="00A70BBC" w:rsidP="00C34B10">
            <w:pPr>
              <w:pStyle w:val="ResponsibilitiesAchievements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Experienced working on </w:t>
            </w:r>
            <w:r w:rsidR="00747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digital transformation for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government </w:t>
            </w:r>
            <w:r w:rsidR="008C3F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(GDS) </w:t>
            </w:r>
            <w:r w:rsidR="00747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 financial sectors</w:t>
            </w:r>
          </w:p>
          <w:p w14:paraId="5C81BA78" w14:textId="4D0D5A0D" w:rsidR="004F01E7" w:rsidRDefault="006E7A2B" w:rsidP="0089520F">
            <w:pPr>
              <w:pStyle w:val="SectionHeadings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Experience</w:t>
            </w:r>
          </w:p>
          <w:tbl>
            <w:tblPr>
              <w:tblStyle w:val="TableGrid"/>
              <w:tblW w:w="91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8"/>
              <w:gridCol w:w="3388"/>
              <w:gridCol w:w="2851"/>
            </w:tblGrid>
            <w:tr w:rsidR="004F01E7" w:rsidRPr="003B23AA" w14:paraId="66166576" w14:textId="77777777" w:rsidTr="00C34B10">
              <w:trPr>
                <w:trHeight w:val="961"/>
              </w:trPr>
              <w:tc>
                <w:tcPr>
                  <w:tcW w:w="2928" w:type="dxa"/>
                  <w:tcMar>
                    <w:bottom w:w="0" w:type="dxa"/>
                  </w:tcMar>
                  <w:vAlign w:val="center"/>
                </w:tcPr>
                <w:p w14:paraId="026AC827" w14:textId="1594891E" w:rsidR="004F01E7" w:rsidRPr="003B23AA" w:rsidRDefault="005B2FE1" w:rsidP="005B2FE1">
                  <w:pPr>
                    <w:pStyle w:val="AllCapsCopy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APR 2021</w:t>
                  </w:r>
                  <w:r w:rsidR="004F01E7" w:rsidRPr="003B23AA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CURRENT</w:t>
                  </w:r>
                </w:p>
              </w:tc>
              <w:tc>
                <w:tcPr>
                  <w:tcW w:w="3388" w:type="dxa"/>
                  <w:tcMar>
                    <w:bottom w:w="0" w:type="dxa"/>
                  </w:tcMar>
                  <w:vAlign w:val="center"/>
                </w:tcPr>
                <w:p w14:paraId="558D3E95" w14:textId="57ED5951" w:rsidR="004F01E7" w:rsidRPr="003B23AA" w:rsidRDefault="00147449" w:rsidP="001474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449">
                    <w:rPr>
                      <w:rFonts w:ascii="Arial" w:hAnsi="Arial" w:cs="Arial"/>
                      <w:sz w:val="20"/>
                      <w:szCs w:val="20"/>
                    </w:rPr>
                    <w:t>Department for Levelling Up, Housing &amp; Communities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15300B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DLUHC</w:t>
                  </w:r>
                  <w:r w:rsidR="0015300B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50" w:type="dxa"/>
                  <w:tcMar>
                    <w:bottom w:w="0" w:type="dxa"/>
                  </w:tcMar>
                  <w:vAlign w:val="center"/>
                </w:tcPr>
                <w:p w14:paraId="26A6BFBC" w14:textId="77777777" w:rsidR="004F01E7" w:rsidRPr="003B23AA" w:rsidRDefault="004F01E7" w:rsidP="004F01E7">
                  <w:pPr>
                    <w:pStyle w:val="Italics"/>
                    <w:jc w:val="righ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3B23AA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London, UK</w:t>
                  </w:r>
                  <w:r w:rsidRPr="003B23AA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br/>
                  </w:r>
                </w:p>
              </w:tc>
            </w:tr>
            <w:tr w:rsidR="004F01E7" w:rsidRPr="00EC2789" w14:paraId="52882FFE" w14:textId="77777777" w:rsidTr="00C34B10">
              <w:trPr>
                <w:trHeight w:val="1943"/>
              </w:trPr>
              <w:tc>
                <w:tcPr>
                  <w:tcW w:w="9167" w:type="dxa"/>
                  <w:gridSpan w:val="3"/>
                  <w:tcMar>
                    <w:bottom w:w="144" w:type="dxa"/>
                  </w:tcMar>
                </w:tcPr>
                <w:p w14:paraId="043F5BBA" w14:textId="7C0FC9CC" w:rsidR="004F01E7" w:rsidRPr="003B23AA" w:rsidRDefault="004F01E7" w:rsidP="004F01E7">
                  <w:pPr>
                    <w:pStyle w:val="JobTitl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Service Design lead</w:t>
                  </w:r>
                  <w:r w:rsidR="00514FA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B2FE1">
                    <w:rPr>
                      <w:rFonts w:ascii="Arial" w:hAnsi="Arial" w:cs="Arial"/>
                      <w:sz w:val="20"/>
                      <w:szCs w:val="20"/>
                    </w:rPr>
                    <w:t>(CONTRACT)</w:t>
                  </w:r>
                </w:p>
                <w:p w14:paraId="39D207FD" w14:textId="2CAA7FB6" w:rsidR="005B2FE1" w:rsidRPr="001D4DE6" w:rsidRDefault="005B2FE1" w:rsidP="001D4DE6">
                  <w:pPr>
                    <w:pStyle w:val="ResponsibilitiesAchievements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1D4DE6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Leading UX research and design team in an agile delivery environment.</w:t>
                  </w:r>
                  <w:r w:rsidR="00FF4C27" w:rsidRPr="001D4DE6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1D4DE6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Designing key services for internal and external statisticians and financial advisors from central and local government</w:t>
                  </w:r>
                </w:p>
                <w:p w14:paraId="3C129857" w14:textId="42CC5EEC" w:rsidR="005B2FE1" w:rsidRPr="001D4DE6" w:rsidRDefault="005B2FE1" w:rsidP="001D4DE6">
                  <w:pPr>
                    <w:pStyle w:val="ResponsibilitiesAchievements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1D4DE6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Ran user research and usability testing, remote Co-</w:t>
                  </w:r>
                  <w:r w:rsidR="00FF4C27" w:rsidRPr="001D4DE6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design workshops using MURAL to </w:t>
                  </w:r>
                  <w:r w:rsidRPr="001D4DE6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understand user needs and frustrations from the service</w:t>
                  </w:r>
                </w:p>
                <w:p w14:paraId="36040031" w14:textId="2BC17A8A" w:rsidR="001E530D" w:rsidRPr="001D4DE6" w:rsidRDefault="005B2FE1" w:rsidP="001D4DE6">
                  <w:pPr>
                    <w:pStyle w:val="ResponsibilitiesAchievements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1D4DE6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Designed Service Blueprints, user journeys, wireframes and prototypes using government service standards and GDS Prototyping Toolkit</w:t>
                  </w:r>
                </w:p>
              </w:tc>
            </w:tr>
            <w:tr w:rsidR="005B2FE1" w:rsidRPr="003B23AA" w14:paraId="0D88188B" w14:textId="77777777" w:rsidTr="00C34B10">
              <w:trPr>
                <w:trHeight w:val="145"/>
              </w:trPr>
              <w:tc>
                <w:tcPr>
                  <w:tcW w:w="2928" w:type="dxa"/>
                  <w:tcMar>
                    <w:bottom w:w="0" w:type="dxa"/>
                  </w:tcMar>
                  <w:vAlign w:val="center"/>
                </w:tcPr>
                <w:p w14:paraId="3CDE90AE" w14:textId="77777777" w:rsidR="005B2FE1" w:rsidRPr="003B23AA" w:rsidRDefault="005B2FE1" w:rsidP="005366A0">
                  <w:pPr>
                    <w:pStyle w:val="AllCapsCopy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JuN</w:t>
                  </w:r>
                  <w:r w:rsidRPr="003B23AA">
                    <w:rPr>
                      <w:rFonts w:ascii="Arial" w:hAnsi="Arial" w:cs="Arial"/>
                      <w:sz w:val="20"/>
                      <w:szCs w:val="20"/>
                    </w:rPr>
                    <w:t xml:space="preserve"> 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3B23AA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APR 2021</w:t>
                  </w:r>
                </w:p>
              </w:tc>
              <w:tc>
                <w:tcPr>
                  <w:tcW w:w="3388" w:type="dxa"/>
                  <w:tcMar>
                    <w:bottom w:w="0" w:type="dxa"/>
                  </w:tcMar>
                  <w:vAlign w:val="center"/>
                </w:tcPr>
                <w:p w14:paraId="41614704" w14:textId="77777777" w:rsidR="005B2FE1" w:rsidRPr="003B23AA" w:rsidRDefault="005B2FE1" w:rsidP="005366A0">
                  <w:pPr>
                    <w:pStyle w:val="Copy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Capgemini</w:t>
                  </w:r>
                </w:p>
              </w:tc>
              <w:tc>
                <w:tcPr>
                  <w:tcW w:w="2850" w:type="dxa"/>
                  <w:tcMar>
                    <w:bottom w:w="0" w:type="dxa"/>
                  </w:tcMar>
                  <w:vAlign w:val="center"/>
                </w:tcPr>
                <w:p w14:paraId="4BEE3C32" w14:textId="77777777" w:rsidR="005B2FE1" w:rsidRPr="003B23AA" w:rsidRDefault="005B2FE1" w:rsidP="005366A0">
                  <w:pPr>
                    <w:pStyle w:val="Italics"/>
                    <w:jc w:val="righ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3B23AA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London, UK</w:t>
                  </w:r>
                  <w:r w:rsidRPr="003B23AA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br/>
                  </w:r>
                </w:p>
              </w:tc>
            </w:tr>
            <w:tr w:rsidR="005B2FE1" w:rsidRPr="001417D7" w14:paraId="48A39076" w14:textId="77777777" w:rsidTr="00C34B10">
              <w:trPr>
                <w:trHeight w:val="2888"/>
              </w:trPr>
              <w:tc>
                <w:tcPr>
                  <w:tcW w:w="9167" w:type="dxa"/>
                  <w:gridSpan w:val="3"/>
                  <w:tcMar>
                    <w:bottom w:w="144" w:type="dxa"/>
                  </w:tcMar>
                </w:tcPr>
                <w:p w14:paraId="39223FD3" w14:textId="1FE3DB38" w:rsidR="005B2FE1" w:rsidRPr="003B23AA" w:rsidRDefault="005B2FE1" w:rsidP="005366A0">
                  <w:pPr>
                    <w:pStyle w:val="JobTitl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Service Design lead </w:t>
                  </w:r>
                  <w:r w:rsidR="00BB7CB9">
                    <w:rPr>
                      <w:rFonts w:ascii="Arial" w:hAnsi="Arial" w:cs="Arial"/>
                      <w:sz w:val="20"/>
                      <w:szCs w:val="20"/>
                    </w:rPr>
                    <w:t>on a BP account</w:t>
                  </w:r>
                </w:p>
                <w:p w14:paraId="71F74563" w14:textId="544FB91A" w:rsidR="005B2FE1" w:rsidRPr="00964840" w:rsidRDefault="005B2FE1" w:rsidP="00D1154A">
                  <w:pPr>
                    <w:pStyle w:val="ResponsibilitiesAchievements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964840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Le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Pr="00964840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Research and Service Design on a change management project for </w:t>
                  </w:r>
                  <w:r w:rsidR="00D1154A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BP </w:t>
                  </w:r>
                </w:p>
                <w:p w14:paraId="15756323" w14:textId="77777777" w:rsidR="005B2FE1" w:rsidRDefault="005B2FE1" w:rsidP="005366A0">
                  <w:pPr>
                    <w:pStyle w:val="ResponsibilitiesAchievement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4840">
                    <w:rPr>
                      <w:rFonts w:ascii="Arial" w:hAnsi="Arial" w:cs="Arial"/>
                      <w:sz w:val="20"/>
                      <w:szCs w:val="20"/>
                    </w:rPr>
                    <w:t>Ran remote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user interviews and stakeholder workshops using MURAL interactive whiteboards</w:t>
                  </w:r>
                </w:p>
                <w:p w14:paraId="7E68C303" w14:textId="6A2E5329" w:rsidR="00D1154A" w:rsidRPr="00D1154A" w:rsidRDefault="00D1154A" w:rsidP="00D1154A">
                  <w:pPr>
                    <w:pStyle w:val="ResponsibilitiesAchievement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4840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Created a Service Blueprint for the future of remote working for facility-based planners</w:t>
                  </w:r>
                </w:p>
                <w:p w14:paraId="5368E91D" w14:textId="77777777" w:rsidR="005B2FE1" w:rsidRPr="00514FA1" w:rsidRDefault="005B2FE1" w:rsidP="005366A0">
                  <w:pPr>
                    <w:pStyle w:val="ResponsibilitiesAchievements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Created strategic recommendation documents based on user needs and business requirements</w:t>
                  </w:r>
                  <w:r w:rsidRPr="00E46AC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7BE30218" w14:textId="24200FCB" w:rsidR="002D50B5" w:rsidRPr="003B23AA" w:rsidRDefault="00A34F65" w:rsidP="002D50B5">
                  <w:pPr>
                    <w:pStyle w:val="JobTitl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2D50B5">
                    <w:rPr>
                      <w:rFonts w:ascii="Arial" w:hAnsi="Arial" w:cs="Arial"/>
                      <w:sz w:val="20"/>
                      <w:szCs w:val="20"/>
                    </w:rPr>
                    <w:t>Service Design lead on a DEFRA account</w:t>
                  </w:r>
                </w:p>
                <w:p w14:paraId="49A56775" w14:textId="1C50B4D9" w:rsidR="005B2FE1" w:rsidRPr="001417D7" w:rsidRDefault="005B2FE1" w:rsidP="00D1154A">
                  <w:pPr>
                    <w:pStyle w:val="ResponsibilitiesAchievement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408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Le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Pr="00BF408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a </w:t>
                  </w:r>
                  <w:r w:rsidR="00D1154A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multidisciplinary team through a </w:t>
                  </w:r>
                  <w:r w:rsidRPr="00BF408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successful GDS Assessment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on a major </w:t>
                  </w:r>
                  <w:r w:rsidR="00D1154A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DEFRA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account</w:t>
                  </w:r>
                  <w:r w:rsidRPr="00BF408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697EC15A" w14:textId="7DE1A038" w:rsidR="005B2FE1" w:rsidRPr="00E46AC4" w:rsidRDefault="005B2FE1" w:rsidP="00D120D9">
                  <w:pPr>
                    <w:pStyle w:val="ResponsibilitiesAchievements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Led </w:t>
                  </w:r>
                  <w:r w:rsidRPr="00BF4081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Design Thinking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workshops </w:t>
                  </w:r>
                  <w:r w:rsidR="00D1154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which resulted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C3122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in </w:t>
                  </w:r>
                  <w:r w:rsidR="00D1154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automation </w:t>
                  </w:r>
                  <w:r w:rsidR="00D120D9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through data mapping </w:t>
                  </w:r>
                  <w:r w:rsidR="00D1154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of the decision</w:t>
                  </w:r>
                  <w:r w:rsidR="00D120D9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r w:rsidR="00D1154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making process for farmers grants,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sav</w:t>
                  </w:r>
                  <w:r w:rsidR="00D1154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ing months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of </w:t>
                  </w:r>
                  <w:r w:rsidR="00D1154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internal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processing work </w:t>
                  </w:r>
                </w:p>
                <w:p w14:paraId="3ECC8F55" w14:textId="79BE0014" w:rsidR="005B2FE1" w:rsidRPr="001417D7" w:rsidRDefault="005B2FE1" w:rsidP="00EC68CD">
                  <w:pPr>
                    <w:pStyle w:val="ResponsibilitiesAchievements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Created </w:t>
                  </w:r>
                  <w:r w:rsidR="00EC68CD">
                    <w:rPr>
                      <w:rFonts w:ascii="Arial" w:hAnsi="Arial" w:cs="Arial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Service Blueprint, journey maps, </w:t>
                  </w:r>
                  <w:r w:rsidR="00F64FB8">
                    <w:rPr>
                      <w:rFonts w:ascii="Arial" w:hAnsi="Arial" w:cs="Arial"/>
                      <w:sz w:val="20"/>
                      <w:szCs w:val="20"/>
                    </w:rPr>
                    <w:t xml:space="preserve">flows,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personas and other related project artefacts </w:t>
                  </w:r>
                  <w:r w:rsidRPr="00E46AC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14:paraId="31F06162" w14:textId="09C047AF" w:rsidR="004F01E7" w:rsidRPr="004F01E7" w:rsidRDefault="004F01E7" w:rsidP="006E7A2B">
            <w:pPr>
              <w:pStyle w:val="SectionHeadings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D2595" w:rsidRPr="003B23AA" w14:paraId="130C9339" w14:textId="77777777" w:rsidTr="3E08A028">
        <w:trPr>
          <w:trHeight w:val="143"/>
        </w:trPr>
        <w:tc>
          <w:tcPr>
            <w:tcW w:w="9640" w:type="dxa"/>
            <w:gridSpan w:val="8"/>
            <w:tcMar>
              <w:bottom w:w="144" w:type="dxa"/>
            </w:tcMar>
          </w:tcPr>
          <w:tbl>
            <w:tblPr>
              <w:tblStyle w:val="TableGrid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32"/>
              <w:gridCol w:w="10"/>
              <w:gridCol w:w="3383"/>
              <w:gridCol w:w="22"/>
              <w:gridCol w:w="2832"/>
              <w:gridCol w:w="33"/>
            </w:tblGrid>
            <w:tr w:rsidR="004F01E7" w:rsidRPr="003B23AA" w14:paraId="397D4A21" w14:textId="77777777" w:rsidTr="3E08A028">
              <w:trPr>
                <w:gridAfter w:val="1"/>
                <w:wAfter w:w="33" w:type="dxa"/>
                <w:trHeight w:val="143"/>
              </w:trPr>
              <w:tc>
                <w:tcPr>
                  <w:tcW w:w="2932" w:type="dxa"/>
                  <w:tcMar>
                    <w:bottom w:w="0" w:type="dxa"/>
                  </w:tcMar>
                  <w:vAlign w:val="center"/>
                </w:tcPr>
                <w:p w14:paraId="15C0D25C" w14:textId="4F1B8532" w:rsidR="004F01E7" w:rsidRPr="003B23AA" w:rsidRDefault="004F01E7" w:rsidP="004F01E7">
                  <w:pPr>
                    <w:pStyle w:val="AllCapsCopy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</w:t>
                  </w:r>
                  <w:r w:rsidRPr="003B23AA">
                    <w:rPr>
                      <w:rFonts w:ascii="Arial" w:hAnsi="Arial" w:cs="Arial"/>
                      <w:sz w:val="20"/>
                      <w:szCs w:val="20"/>
                    </w:rPr>
                    <w:t xml:space="preserve"> 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3B23AA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Mar 2020</w:t>
                  </w:r>
                </w:p>
              </w:tc>
              <w:tc>
                <w:tcPr>
                  <w:tcW w:w="3393" w:type="dxa"/>
                  <w:gridSpan w:val="2"/>
                  <w:tcMar>
                    <w:bottom w:w="0" w:type="dxa"/>
                  </w:tcMar>
                  <w:vAlign w:val="center"/>
                </w:tcPr>
                <w:p w14:paraId="2152C254" w14:textId="6CF3DFD1" w:rsidR="004F01E7" w:rsidRPr="003B23AA" w:rsidRDefault="004F01E7" w:rsidP="004F01E7">
                  <w:pPr>
                    <w:pStyle w:val="Copy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Ministry of Justice </w:t>
                  </w:r>
                </w:p>
              </w:tc>
              <w:tc>
                <w:tcPr>
                  <w:tcW w:w="2854" w:type="dxa"/>
                  <w:gridSpan w:val="2"/>
                  <w:tcMar>
                    <w:bottom w:w="0" w:type="dxa"/>
                  </w:tcMar>
                  <w:vAlign w:val="center"/>
                </w:tcPr>
                <w:p w14:paraId="7EF5DF1D" w14:textId="0CC317E3" w:rsidR="004F01E7" w:rsidRPr="003B23AA" w:rsidRDefault="004F01E7" w:rsidP="004F01E7">
                  <w:pPr>
                    <w:pStyle w:val="Italics"/>
                    <w:jc w:val="righ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3B23AA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London, UK</w:t>
                  </w:r>
                  <w:r w:rsidRPr="003B23AA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br/>
                  </w:r>
                </w:p>
              </w:tc>
            </w:tr>
            <w:tr w:rsidR="004F01E7" w:rsidRPr="003B23AA" w14:paraId="5B05934B" w14:textId="77777777" w:rsidTr="3E08A028">
              <w:trPr>
                <w:gridAfter w:val="1"/>
                <w:wAfter w:w="33" w:type="dxa"/>
                <w:trHeight w:val="36"/>
              </w:trPr>
              <w:tc>
                <w:tcPr>
                  <w:tcW w:w="9179" w:type="dxa"/>
                  <w:gridSpan w:val="5"/>
                  <w:tcMar>
                    <w:bottom w:w="144" w:type="dxa"/>
                  </w:tcMar>
                </w:tcPr>
                <w:p w14:paraId="1F844459" w14:textId="62CE7D83" w:rsidR="004F01E7" w:rsidRPr="003B23AA" w:rsidRDefault="004F01E7" w:rsidP="004F01E7">
                  <w:pPr>
                    <w:pStyle w:val="JobTitl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UX practice lead</w:t>
                  </w:r>
                  <w:r w:rsidR="0019152A">
                    <w:rPr>
                      <w:rFonts w:ascii="Arial" w:hAnsi="Arial" w:cs="Arial"/>
                      <w:sz w:val="20"/>
                      <w:szCs w:val="20"/>
                    </w:rPr>
                    <w:t xml:space="preserve"> (CONTRACT)</w:t>
                  </w:r>
                </w:p>
                <w:p w14:paraId="303EC680" w14:textId="77777777" w:rsidR="004F01E7" w:rsidRPr="00B76500" w:rsidRDefault="004F01E7" w:rsidP="004F01E7">
                  <w:pPr>
                    <w:pStyle w:val="ResponsibilitiesAchievements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Managed a team of UX designers, User Researchers, Content and a Service Designers</w:t>
                  </w:r>
                </w:p>
                <w:p w14:paraId="299262B8" w14:textId="620E07D8" w:rsidR="004F01E7" w:rsidRPr="00A9040B" w:rsidRDefault="004F01E7" w:rsidP="004F01E7">
                  <w:pPr>
                    <w:pStyle w:val="ResponsibilitiesAchievements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Interact</w:t>
                  </w:r>
                  <w:r w:rsidR="0052167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ed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with business stakeholders, court staff, prosecution and defence solicitors, SMEs and project teams in a large agile programme environment.</w:t>
                  </w:r>
                </w:p>
                <w:p w14:paraId="076223D7" w14:textId="28266AFF" w:rsidR="004F01E7" w:rsidRPr="00EC68CD" w:rsidRDefault="004F01E7" w:rsidP="00EC68CD">
                  <w:pPr>
                    <w:pStyle w:val="ResponsibilitiesAchievements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B</w:t>
                  </w:r>
                  <w:r w:rsidR="0052167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rought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user insights to the boardroom and making the case for a user-focused approach</w:t>
                  </w:r>
                  <w:r w:rsidRPr="003B23A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through Design Thinking workshops, Service </w:t>
                  </w:r>
                  <w:r w:rsidR="003078E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apping and user research analysis</w:t>
                  </w:r>
                </w:p>
              </w:tc>
            </w:tr>
            <w:tr w:rsidR="004F01E7" w:rsidRPr="003B23AA" w14:paraId="1E0CC789" w14:textId="77777777" w:rsidTr="3E08A028">
              <w:trPr>
                <w:trHeight w:val="162"/>
              </w:trPr>
              <w:tc>
                <w:tcPr>
                  <w:tcW w:w="2942" w:type="dxa"/>
                  <w:gridSpan w:val="2"/>
                  <w:tcMar>
                    <w:bottom w:w="0" w:type="dxa"/>
                  </w:tcMar>
                  <w:vAlign w:val="center"/>
                </w:tcPr>
                <w:p w14:paraId="14502797" w14:textId="0F0FADED" w:rsidR="004F01E7" w:rsidRPr="003B23AA" w:rsidRDefault="004F01E7" w:rsidP="004F01E7">
                  <w:pPr>
                    <w:pStyle w:val="AllCapsCopy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</w:t>
                  </w:r>
                  <w:r w:rsidRPr="003B23AA">
                    <w:rPr>
                      <w:rFonts w:ascii="Arial" w:hAnsi="Arial" w:cs="Arial"/>
                      <w:sz w:val="20"/>
                      <w:szCs w:val="20"/>
                    </w:rPr>
                    <w:t xml:space="preserve"> 2017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Oct 2019</w:t>
                  </w:r>
                </w:p>
              </w:tc>
              <w:tc>
                <w:tcPr>
                  <w:tcW w:w="3405" w:type="dxa"/>
                  <w:gridSpan w:val="2"/>
                  <w:tcMar>
                    <w:bottom w:w="0" w:type="dxa"/>
                  </w:tcMar>
                  <w:vAlign w:val="center"/>
                </w:tcPr>
                <w:p w14:paraId="620B980E" w14:textId="184B28DB" w:rsidR="004F01E7" w:rsidRPr="003B23AA" w:rsidRDefault="004F01E7" w:rsidP="004F01E7">
                  <w:pPr>
                    <w:pStyle w:val="Copy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Cognizant UK</w:t>
                  </w:r>
                </w:p>
              </w:tc>
              <w:tc>
                <w:tcPr>
                  <w:tcW w:w="2865" w:type="dxa"/>
                  <w:gridSpan w:val="2"/>
                  <w:tcMar>
                    <w:bottom w:w="0" w:type="dxa"/>
                  </w:tcMar>
                  <w:vAlign w:val="center"/>
                </w:tcPr>
                <w:p w14:paraId="71D546DF" w14:textId="1009E4D0" w:rsidR="004F01E7" w:rsidRPr="003B23AA" w:rsidRDefault="004F01E7" w:rsidP="004F01E7">
                  <w:pPr>
                    <w:pStyle w:val="Italics"/>
                    <w:jc w:val="righ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3B23AA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London, UK</w:t>
                  </w:r>
                  <w:r w:rsidRPr="003B23AA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br/>
                  </w:r>
                </w:p>
              </w:tc>
            </w:tr>
            <w:tr w:rsidR="004F01E7" w:rsidRPr="003B23AA" w14:paraId="11076D39" w14:textId="77777777" w:rsidTr="3E08A028">
              <w:trPr>
                <w:trHeight w:val="882"/>
              </w:trPr>
              <w:tc>
                <w:tcPr>
                  <w:tcW w:w="9212" w:type="dxa"/>
                  <w:gridSpan w:val="6"/>
                  <w:tcMar>
                    <w:bottom w:w="144" w:type="dxa"/>
                  </w:tcMar>
                </w:tcPr>
                <w:p w14:paraId="748A01BC" w14:textId="29618147" w:rsidR="004F01E7" w:rsidRPr="002A7E94" w:rsidRDefault="004F01E7" w:rsidP="00DE20D5">
                  <w:pPr>
                    <w:rPr>
                      <w:rFonts w:ascii="Roboto" w:hAnsi="Roboto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Barclays Now </w:t>
                  </w:r>
                  <w:r w:rsidR="00DE20D5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- R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edesign of the company’s award-winning </w:t>
                  </w:r>
                  <w:r w:rsidR="003078E3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I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ntranet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9D5D54">
                    <w:rPr>
                      <w:rFonts w:ascii="Roboto" w:hAnsi="Roboto"/>
                      <w:b/>
                      <w:bCs/>
                      <w:color w:val="808080" w:themeColor="background1" w:themeShade="80"/>
                      <w:sz w:val="21"/>
                      <w:szCs w:val="21"/>
                      <w:shd w:val="clear" w:color="auto" w:fill="FFFFFF"/>
                    </w:rPr>
                    <w:t xml:space="preserve">&gt; </w:t>
                  </w:r>
                  <w:r w:rsidR="00974B00">
                    <w:rPr>
                      <w:rFonts w:ascii="Roboto" w:hAnsi="Roboto"/>
                      <w:b/>
                      <w:bCs/>
                      <w:color w:val="808080" w:themeColor="background1" w:themeShade="8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0414C0">
                    <w:rPr>
                      <w:rFonts w:ascii="Roboto" w:hAnsi="Roboto"/>
                      <w:b/>
                      <w:bCs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NN/g </w:t>
                  </w:r>
                  <w:r w:rsidR="00673F0D">
                    <w:rPr>
                      <w:rFonts w:ascii="Roboto" w:hAnsi="Roboto"/>
                      <w:b/>
                      <w:bCs/>
                      <w:sz w:val="21"/>
                      <w:szCs w:val="21"/>
                      <w:shd w:val="clear" w:color="auto" w:fill="FFFFFF"/>
                    </w:rPr>
                    <w:t>A</w:t>
                  </w:r>
                  <w:r w:rsidRPr="002A7E94">
                    <w:rPr>
                      <w:rFonts w:ascii="Roboto" w:hAnsi="Roboto"/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ward </w:t>
                  </w:r>
                  <w:r w:rsidR="00673F0D">
                    <w:rPr>
                      <w:rFonts w:ascii="Roboto" w:hAnsi="Roboto"/>
                      <w:b/>
                      <w:bCs/>
                      <w:sz w:val="21"/>
                      <w:szCs w:val="21"/>
                      <w:shd w:val="clear" w:color="auto" w:fill="FFFFFF"/>
                    </w:rPr>
                    <w:t>W</w:t>
                  </w:r>
                  <w:r w:rsidR="002A7E94">
                    <w:rPr>
                      <w:rFonts w:ascii="Roboto" w:hAnsi="Roboto"/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inner </w:t>
                  </w:r>
                  <w:r w:rsidRPr="002A7E94">
                    <w:rPr>
                      <w:rFonts w:ascii="Roboto" w:hAnsi="Roboto"/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2020 for </w:t>
                  </w:r>
                  <w:r w:rsidR="00D560A5">
                    <w:rPr>
                      <w:rFonts w:ascii="Roboto" w:hAnsi="Roboto"/>
                      <w:b/>
                      <w:bCs/>
                      <w:sz w:val="21"/>
                      <w:szCs w:val="21"/>
                      <w:shd w:val="clear" w:color="auto" w:fill="FFFFFF"/>
                    </w:rPr>
                    <w:t>B</w:t>
                  </w:r>
                  <w:r w:rsidRPr="002A7E94">
                    <w:rPr>
                      <w:rFonts w:ascii="Roboto" w:hAnsi="Roboto"/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est Intranet and </w:t>
                  </w:r>
                  <w:r w:rsidR="002A7E94">
                    <w:rPr>
                      <w:rFonts w:ascii="Roboto" w:hAnsi="Roboto"/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Best Intranet Award 2019 </w:t>
                  </w:r>
                  <w:r w:rsidRPr="002A7E94">
                    <w:rPr>
                      <w:rFonts w:ascii="Roboto" w:hAnsi="Roboto"/>
                      <w:b/>
                      <w:bCs/>
                      <w:sz w:val="21"/>
                      <w:szCs w:val="21"/>
                      <w:shd w:val="clear" w:color="auto" w:fill="FFFFFF"/>
                    </w:rPr>
                    <w:t>#IoICAwards19</w:t>
                  </w:r>
                  <w:r>
                    <w:rPr>
                      <w:rFonts w:ascii="Roboto" w:hAnsi="Roboto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 w14:paraId="6D3058B8" w14:textId="77777777" w:rsidR="004F01E7" w:rsidRDefault="00555D26" w:rsidP="007C55A5">
                  <w:pPr>
                    <w:pStyle w:val="ResponsibilitiesAchievements"/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Mapped</w:t>
                  </w:r>
                  <w:r w:rsidR="004F01E7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the Barclays eco-system of business units, and by using JTBD methodology, redesign them into a platform of connected servic</w:t>
                  </w:r>
                  <w:r w:rsidR="005B2FE1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es and personalised experiences</w:t>
                  </w:r>
                </w:p>
                <w:p w14:paraId="605A3079" w14:textId="7A9799FA" w:rsidR="00DE20D5" w:rsidRDefault="00DE20D5" w:rsidP="00F26D3F">
                  <w:pPr>
                    <w:pStyle w:val="ResponsibilitiesAchievements"/>
                    <w:numPr>
                      <w:ilvl w:val="0"/>
                      <w:numId w:val="0"/>
                    </w:numP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B2FE1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Fraud Investigation Service</w:t>
                  </w:r>
                  <w:r w:rsidR="00F26D3F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(</w:t>
                  </w:r>
                  <w:r w:rsidR="00F26D3F" w:rsidRPr="00F26D3F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HMRC-FIS</w:t>
                  </w:r>
                  <w:r w:rsidR="00F26D3F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  <w:p w14:paraId="123AA0BB" w14:textId="7826C53C" w:rsidR="002A7E94" w:rsidRPr="005B2FE1" w:rsidRDefault="002A7E94" w:rsidP="006A5296">
                  <w:pPr>
                    <w:pStyle w:val="ResponsibilitiesAchievements"/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B2FE1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Leading </w:t>
                  </w:r>
                  <w:r w:rsidR="006A5296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r</w:t>
                  </w:r>
                  <w:r w:rsidRPr="005B2FE1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esearch and </w:t>
                  </w:r>
                  <w:r w:rsidR="006A5296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C</w:t>
                  </w:r>
                  <w:r w:rsidRPr="005B2FE1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o-design workshops </w:t>
                  </w:r>
                </w:p>
                <w:p w14:paraId="6E34E04D" w14:textId="77777777" w:rsidR="002A7E94" w:rsidRDefault="002A7E94" w:rsidP="002A7E94">
                  <w:pPr>
                    <w:pStyle w:val="ResponsibilitiesAchievements"/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Identified personas and mapped the end-to-end service journeys for criminal investigators</w:t>
                  </w:r>
                </w:p>
                <w:p w14:paraId="457AD368" w14:textId="72C4A923" w:rsidR="002A7E94" w:rsidRPr="000F70D0" w:rsidRDefault="002A7E94" w:rsidP="002A7E94">
                  <w:pPr>
                    <w:pStyle w:val="ResponsibilitiesAchievements"/>
                    <w:numPr>
                      <w:ilvl w:val="0"/>
                      <w:numId w:val="0"/>
                    </w:numP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Financial Conduct Authority (</w:t>
                  </w:r>
                  <w:r w:rsidRPr="00F26D3F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FCA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  <w:p w14:paraId="140D1520" w14:textId="0C8810C8" w:rsidR="002A7E94" w:rsidRPr="000F70D0" w:rsidRDefault="002A7E94" w:rsidP="0034404A">
                  <w:pPr>
                    <w:pStyle w:val="ResponsibilitiesAchievements"/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Leading</w:t>
                  </w:r>
                  <w:r w:rsidRPr="000F70D0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research and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internal </w:t>
                  </w:r>
                  <w:r w:rsidRPr="000F70D0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workshops to map out as-is and to-be business processes and presented a user-focused strategy across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two key service </w:t>
                  </w:r>
                  <w:r w:rsidRPr="000F70D0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products</w:t>
                  </w:r>
                  <w:r w:rsidR="0034404A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Connect </w:t>
                  </w:r>
                  <w:r w:rsidR="004F5FD7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&amp;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2D2160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FCA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Register</w:t>
                  </w:r>
                </w:p>
                <w:p w14:paraId="5E0F6E4D" w14:textId="43692B40" w:rsidR="002A7E94" w:rsidRPr="002A7E94" w:rsidRDefault="002A7E94" w:rsidP="00446CC7">
                  <w:pPr>
                    <w:pStyle w:val="ResponsibilitiesAchievements"/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0F70D0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Created </w:t>
                  </w:r>
                  <w:r w:rsidR="00446CC7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design</w:t>
                  </w:r>
                  <w:r w:rsidRPr="000F70D0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strategy document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s</w:t>
                  </w:r>
                  <w:r w:rsidRPr="000F70D0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to advise decision makers on a user-focused direction for the organisation to improve internal processe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s and external brand perception</w:t>
                  </w:r>
                </w:p>
              </w:tc>
            </w:tr>
          </w:tbl>
          <w:p w14:paraId="763CBC31" w14:textId="2387B827" w:rsidR="003C737A" w:rsidRPr="003C737A" w:rsidRDefault="003C737A" w:rsidP="009E0CA4">
            <w:pPr>
              <w:pStyle w:val="ResponsibilitiesAchievement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C196A" w:rsidRPr="003B23AA" w14:paraId="487B1A00" w14:textId="77777777" w:rsidTr="3E08A028">
        <w:trPr>
          <w:trHeight w:val="143"/>
        </w:trPr>
        <w:tc>
          <w:tcPr>
            <w:tcW w:w="9640" w:type="dxa"/>
            <w:gridSpan w:val="8"/>
            <w:tcMar>
              <w:bottom w:w="144" w:type="dxa"/>
            </w:tcMar>
          </w:tcPr>
          <w:tbl>
            <w:tblPr>
              <w:tblStyle w:val="TableGrid"/>
              <w:tblW w:w="91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32"/>
              <w:gridCol w:w="3393"/>
              <w:gridCol w:w="2854"/>
            </w:tblGrid>
            <w:tr w:rsidR="005C196A" w:rsidRPr="003B23AA" w14:paraId="0E26E78A" w14:textId="77777777" w:rsidTr="00D561A4">
              <w:trPr>
                <w:trHeight w:val="143"/>
              </w:trPr>
              <w:tc>
                <w:tcPr>
                  <w:tcW w:w="2932" w:type="dxa"/>
                  <w:tcMar>
                    <w:bottom w:w="0" w:type="dxa"/>
                  </w:tcMar>
                  <w:vAlign w:val="center"/>
                </w:tcPr>
                <w:p w14:paraId="35A154FB" w14:textId="77777777" w:rsidR="005C196A" w:rsidRPr="003B23AA" w:rsidRDefault="005C196A" w:rsidP="001F7B74">
                  <w:pPr>
                    <w:pStyle w:val="AllCapsCopy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23A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JUL 2014 – MAR 2017</w:t>
                  </w:r>
                </w:p>
              </w:tc>
              <w:tc>
                <w:tcPr>
                  <w:tcW w:w="3393" w:type="dxa"/>
                  <w:tcMar>
                    <w:bottom w:w="0" w:type="dxa"/>
                  </w:tcMar>
                  <w:vAlign w:val="center"/>
                </w:tcPr>
                <w:p w14:paraId="0945F901" w14:textId="2FC354A1" w:rsidR="005C196A" w:rsidRPr="003B23AA" w:rsidRDefault="005C196A" w:rsidP="001F7B74">
                  <w:pPr>
                    <w:pStyle w:val="Copy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23AA">
                    <w:rPr>
                      <w:rFonts w:ascii="Arial" w:hAnsi="Arial" w:cs="Arial"/>
                      <w:sz w:val="20"/>
                      <w:szCs w:val="20"/>
                    </w:rPr>
                    <w:t xml:space="preserve">Triad Group </w:t>
                  </w:r>
                </w:p>
              </w:tc>
              <w:tc>
                <w:tcPr>
                  <w:tcW w:w="2853" w:type="dxa"/>
                  <w:tcMar>
                    <w:bottom w:w="0" w:type="dxa"/>
                  </w:tcMar>
                  <w:vAlign w:val="center"/>
                </w:tcPr>
                <w:p w14:paraId="5C6E4A58" w14:textId="37FE4CE3" w:rsidR="005C196A" w:rsidRPr="003B23AA" w:rsidRDefault="005C196A" w:rsidP="007D2B2D">
                  <w:pPr>
                    <w:pStyle w:val="Italics"/>
                    <w:jc w:val="righ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3B23AA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London, UK</w:t>
                  </w:r>
                </w:p>
              </w:tc>
            </w:tr>
            <w:tr w:rsidR="005C196A" w:rsidRPr="003B23AA" w14:paraId="3C2476A8" w14:textId="77777777" w:rsidTr="00D561A4">
              <w:trPr>
                <w:trHeight w:val="36"/>
              </w:trPr>
              <w:tc>
                <w:tcPr>
                  <w:tcW w:w="9179" w:type="dxa"/>
                  <w:gridSpan w:val="3"/>
                  <w:tcMar>
                    <w:bottom w:w="144" w:type="dxa"/>
                  </w:tcMar>
                </w:tcPr>
                <w:p w14:paraId="058D5D3F" w14:textId="77777777" w:rsidR="005C196A" w:rsidRPr="003B23AA" w:rsidRDefault="005C196A" w:rsidP="005C196A">
                  <w:pPr>
                    <w:pStyle w:val="JobTitl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23AA">
                    <w:rPr>
                      <w:rFonts w:ascii="Arial" w:hAnsi="Arial" w:cs="Arial"/>
                      <w:sz w:val="20"/>
                      <w:szCs w:val="20"/>
                    </w:rPr>
                    <w:t xml:space="preserve">Principal UX Consultant </w:t>
                  </w:r>
                </w:p>
                <w:p w14:paraId="7B973D55" w14:textId="23EE0D59" w:rsidR="00332EC7" w:rsidRPr="00B76500" w:rsidRDefault="005C196A" w:rsidP="00B76500">
                  <w:pPr>
                    <w:pStyle w:val="ResponsibilitiesAchievements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B23A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Working with </w:t>
                  </w:r>
                  <w:r w:rsidRPr="00C96C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Cabinet Office </w:t>
                  </w:r>
                  <w:r w:rsidRPr="00181D2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and Government Digital Services (</w:t>
                  </w:r>
                  <w:r w:rsidRPr="00C96C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GDS</w:t>
                  </w:r>
                  <w:r w:rsidRPr="00181D2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  <w:r w:rsidRPr="00C96CB7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to</w:t>
                  </w:r>
                  <w:r w:rsidRPr="003B23A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test and improve the ‘Register to Vote’ website user journeys. </w:t>
                  </w:r>
                  <w:r w:rsidR="00605E4C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Working closely with policy and legal teams to amend the register user journey to be more user friendly and less policy driv</w:t>
                  </w:r>
                  <w:r w:rsidR="005B2FE1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en</w:t>
                  </w:r>
                  <w:r w:rsidRPr="003B23A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4A085E29" w14:textId="7E82DD2E" w:rsidR="00332EC7" w:rsidRPr="00C77EF4" w:rsidRDefault="005C196A" w:rsidP="00C77EF4">
                  <w:pPr>
                    <w:pStyle w:val="ResponsibilitiesAchievements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B23A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As a UX lead on several key projects, my work has helped shape the </w:t>
                  </w:r>
                  <w:r w:rsidR="004F01E7" w:rsidRPr="00C96C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MoJ</w:t>
                  </w:r>
                  <w:r w:rsidR="004F01E7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3B23A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programme’s direction, up-skilling staff to understand and participate in user research</w:t>
                  </w:r>
                </w:p>
                <w:p w14:paraId="354A747C" w14:textId="38FA89FD" w:rsidR="00332EC7" w:rsidRPr="00C77EF4" w:rsidRDefault="005C196A" w:rsidP="00C77EF4">
                  <w:pPr>
                    <w:pStyle w:val="ResponsibilitiesAchievements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B23A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Leading the Discovery phase for Department for Communities and Local Government (</w:t>
                  </w:r>
                  <w:r w:rsidRPr="00C96C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DCLG</w:t>
                  </w:r>
                  <w:r w:rsidRPr="003B23A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  <w:r w:rsidR="004F01E7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Designing </w:t>
                  </w:r>
                  <w:r w:rsidRPr="003B23A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an end-to-end service for statisticians that included new and an </w:t>
                  </w:r>
                  <w:r w:rsidR="00085506" w:rsidRPr="003B23A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existing </w:t>
                  </w:r>
                  <w:r w:rsidR="00085506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platform</w:t>
                  </w:r>
                  <w:r w:rsidR="004F01E7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3B23A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437D61F9" w14:textId="7D6C2358" w:rsidR="005C196A" w:rsidRPr="003B23AA" w:rsidRDefault="005C196A" w:rsidP="005C196A">
                  <w:pPr>
                    <w:pStyle w:val="ResponsibilitiesAchievement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23A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Leading research and design with the </w:t>
                  </w:r>
                  <w:r w:rsidRPr="00C96C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Electoral Commission</w:t>
                  </w:r>
                  <w:r w:rsidRPr="003B23A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to rebuild the public search facility for donations, loans and accounts for political parties. The website </w:t>
                  </w:r>
                  <w:r w:rsidR="004F01E7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won</w:t>
                  </w:r>
                  <w:r w:rsidRPr="003B23A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an award</w:t>
                  </w:r>
                </w:p>
              </w:tc>
            </w:tr>
          </w:tbl>
          <w:p w14:paraId="11C833E2" w14:textId="77777777" w:rsidR="005C196A" w:rsidRPr="003B23AA" w:rsidRDefault="005C196A" w:rsidP="005C196A">
            <w:pPr>
              <w:pStyle w:val="ResponsibilitiesAchievements"/>
              <w:numPr>
                <w:ilvl w:val="0"/>
                <w:numId w:val="0"/>
              </w:numPr>
              <w:ind w:left="50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E7A2B" w:rsidRPr="003B23AA" w14:paraId="31F06169" w14:textId="77777777" w:rsidTr="3E08A028">
        <w:trPr>
          <w:trHeight w:val="239"/>
        </w:trPr>
        <w:tc>
          <w:tcPr>
            <w:tcW w:w="2776" w:type="dxa"/>
            <w:tcMar>
              <w:bottom w:w="0" w:type="dxa"/>
            </w:tcMar>
            <w:vAlign w:val="center"/>
          </w:tcPr>
          <w:p w14:paraId="31F06166" w14:textId="5B49D357" w:rsidR="006E7A2B" w:rsidRPr="003B23AA" w:rsidRDefault="006E7A2B" w:rsidP="006B622D">
            <w:pPr>
              <w:pStyle w:val="AllCapsCopy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Apr 2012 – Apr 2014</w:t>
            </w:r>
          </w:p>
        </w:tc>
        <w:tc>
          <w:tcPr>
            <w:tcW w:w="3561" w:type="dxa"/>
            <w:gridSpan w:val="4"/>
            <w:tcMar>
              <w:bottom w:w="0" w:type="dxa"/>
            </w:tcMar>
            <w:vAlign w:val="center"/>
          </w:tcPr>
          <w:p w14:paraId="31F06167" w14:textId="6822AFFF" w:rsidR="006E7A2B" w:rsidRPr="003B23AA" w:rsidRDefault="006E7A2B" w:rsidP="00AE0166">
            <w:pPr>
              <w:pStyle w:val="Copy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Samsung SDS</w:t>
            </w:r>
          </w:p>
        </w:tc>
        <w:tc>
          <w:tcPr>
            <w:tcW w:w="3303" w:type="dxa"/>
            <w:gridSpan w:val="3"/>
            <w:tcMar>
              <w:bottom w:w="0" w:type="dxa"/>
            </w:tcMar>
            <w:vAlign w:val="center"/>
          </w:tcPr>
          <w:p w14:paraId="31F06168" w14:textId="0154C72B" w:rsidR="006E7A2B" w:rsidRPr="003B23AA" w:rsidRDefault="006E7A2B" w:rsidP="0094600F">
            <w:pPr>
              <w:pStyle w:val="Italics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B23AA">
              <w:rPr>
                <w:rFonts w:ascii="Arial" w:hAnsi="Arial" w:cs="Arial"/>
                <w:i w:val="0"/>
                <w:sz w:val="20"/>
                <w:szCs w:val="20"/>
              </w:rPr>
              <w:t>Seoul, KO</w:t>
            </w:r>
          </w:p>
        </w:tc>
      </w:tr>
      <w:tr w:rsidR="006E7A2B" w:rsidRPr="003B23AA" w14:paraId="31F0616F" w14:textId="77777777" w:rsidTr="3E08A028">
        <w:trPr>
          <w:trHeight w:val="36"/>
        </w:trPr>
        <w:tc>
          <w:tcPr>
            <w:tcW w:w="9640" w:type="dxa"/>
            <w:gridSpan w:val="8"/>
            <w:tcMar>
              <w:bottom w:w="144" w:type="dxa"/>
            </w:tcMar>
          </w:tcPr>
          <w:p w14:paraId="62FB8C64" w14:textId="77777777" w:rsidR="006E7A2B" w:rsidRPr="003B23AA" w:rsidRDefault="006E7A2B" w:rsidP="001F7B74">
            <w:pPr>
              <w:pStyle w:val="JobTitle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Principal UX Engineer</w:t>
            </w:r>
          </w:p>
          <w:p w14:paraId="66FF09F1" w14:textId="3894EE11" w:rsidR="00034DD2" w:rsidRPr="00C77EF4" w:rsidRDefault="006E7A2B" w:rsidP="00C77EF4">
            <w:pPr>
              <w:pStyle w:val="ResponsibilitiesAchievements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Project lead, researcher and design lead on a large big data video analytics surveillance system, part of the ‘Smart Cities’ initiative. Advising senior managers on the product’s direction</w:t>
            </w:r>
          </w:p>
          <w:p w14:paraId="31F0616E" w14:textId="447DC8D5" w:rsidR="006E7A2B" w:rsidRPr="00A11AD9" w:rsidRDefault="006E7A2B" w:rsidP="00A11AD9">
            <w:pPr>
              <w:pStyle w:val="ResponsibilitiesAchievements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Research and design on several new medical products including mobile measuring devices and clinical back-end systems, setting and measuring health goals to increase patients’ motivations</w:t>
            </w:r>
          </w:p>
        </w:tc>
      </w:tr>
      <w:tr w:rsidR="00C34B10" w:rsidRPr="003B23AA" w14:paraId="31F0617E" w14:textId="77777777" w:rsidTr="3E08A028">
        <w:trPr>
          <w:gridAfter w:val="2"/>
          <w:wAfter w:w="2776" w:type="dxa"/>
          <w:trHeight w:val="239"/>
        </w:trPr>
        <w:tc>
          <w:tcPr>
            <w:tcW w:w="3561" w:type="dxa"/>
            <w:gridSpan w:val="3"/>
            <w:tcMar>
              <w:bottom w:w="0" w:type="dxa"/>
            </w:tcMar>
            <w:vAlign w:val="center"/>
          </w:tcPr>
          <w:p w14:paraId="31F0617C" w14:textId="77777777" w:rsidR="00C34B10" w:rsidRPr="003B23AA" w:rsidRDefault="00C34B10" w:rsidP="00B57003">
            <w:pPr>
              <w:pStyle w:val="Copy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 xml:space="preserve">Freelance </w:t>
            </w:r>
          </w:p>
        </w:tc>
        <w:tc>
          <w:tcPr>
            <w:tcW w:w="3303" w:type="dxa"/>
            <w:gridSpan w:val="3"/>
            <w:tcMar>
              <w:bottom w:w="0" w:type="dxa"/>
            </w:tcMar>
            <w:vAlign w:val="center"/>
          </w:tcPr>
          <w:p w14:paraId="31F0617D" w14:textId="40D6BBA1" w:rsidR="00C34B10" w:rsidRPr="003B23AA" w:rsidRDefault="00C34B10" w:rsidP="00C34B10">
            <w:pPr>
              <w:pStyle w:val="Italics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6E7A2B" w:rsidRPr="003B23AA" w14:paraId="31F06185" w14:textId="77777777" w:rsidTr="3E08A028">
        <w:trPr>
          <w:trHeight w:val="239"/>
        </w:trPr>
        <w:tc>
          <w:tcPr>
            <w:tcW w:w="2776" w:type="dxa"/>
            <w:tcMar>
              <w:bottom w:w="0" w:type="dxa"/>
            </w:tcMar>
            <w:vAlign w:val="center"/>
          </w:tcPr>
          <w:p w14:paraId="31F06182" w14:textId="77777777" w:rsidR="006E7A2B" w:rsidRPr="003B23AA" w:rsidRDefault="006E7A2B" w:rsidP="00F7416C">
            <w:pPr>
              <w:pStyle w:val="AllCapsCopy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  <w:lang w:val="en-US"/>
              </w:rPr>
              <w:t>may 2005 – Apr 2010</w:t>
            </w:r>
          </w:p>
        </w:tc>
        <w:tc>
          <w:tcPr>
            <w:tcW w:w="3561" w:type="dxa"/>
            <w:gridSpan w:val="4"/>
            <w:tcMar>
              <w:bottom w:w="0" w:type="dxa"/>
            </w:tcMar>
            <w:vAlign w:val="center"/>
          </w:tcPr>
          <w:p w14:paraId="31F06183" w14:textId="77777777" w:rsidR="006E7A2B" w:rsidRPr="003B23AA" w:rsidRDefault="006E7A2B" w:rsidP="00F7416C">
            <w:pPr>
              <w:pStyle w:val="Copy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Sun Microsystems</w:t>
            </w:r>
          </w:p>
        </w:tc>
        <w:tc>
          <w:tcPr>
            <w:tcW w:w="3303" w:type="dxa"/>
            <w:gridSpan w:val="3"/>
            <w:tcMar>
              <w:bottom w:w="0" w:type="dxa"/>
            </w:tcMar>
            <w:vAlign w:val="center"/>
          </w:tcPr>
          <w:p w14:paraId="31F06184" w14:textId="77777777" w:rsidR="006E7A2B" w:rsidRPr="003B23AA" w:rsidRDefault="006E7A2B" w:rsidP="00CA09C1">
            <w:pPr>
              <w:pStyle w:val="Italics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B23AA">
              <w:rPr>
                <w:rFonts w:ascii="Arial" w:hAnsi="Arial" w:cs="Arial"/>
                <w:i w:val="0"/>
                <w:sz w:val="20"/>
                <w:szCs w:val="20"/>
              </w:rPr>
              <w:t>Camberley, UK</w:t>
            </w:r>
          </w:p>
        </w:tc>
      </w:tr>
      <w:tr w:rsidR="006E7A2B" w:rsidRPr="003B23AA" w14:paraId="31F0618A" w14:textId="77777777" w:rsidTr="3E08A028">
        <w:trPr>
          <w:trHeight w:val="36"/>
        </w:trPr>
        <w:tc>
          <w:tcPr>
            <w:tcW w:w="9640" w:type="dxa"/>
            <w:gridSpan w:val="8"/>
            <w:tcMar>
              <w:bottom w:w="144" w:type="dxa"/>
            </w:tcMar>
          </w:tcPr>
          <w:p w14:paraId="31F06186" w14:textId="77777777" w:rsidR="006E7A2B" w:rsidRPr="003B23AA" w:rsidRDefault="006E7A2B">
            <w:pPr>
              <w:pStyle w:val="JobTitl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Global Web Content Designer</w:t>
            </w:r>
          </w:p>
          <w:p w14:paraId="31F06189" w14:textId="7CA75C00" w:rsidR="006E7A2B" w:rsidRPr="0048223F" w:rsidRDefault="006E7A2B" w:rsidP="0048223F">
            <w:pPr>
              <w:pStyle w:val="ResponsibilitiesAchievements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As part of the Global Web Marketing team, I managed the transition of 44 EMEA and APAC country websites in 26 languages t</w:t>
            </w:r>
            <w:r w:rsidR="005B2FE1">
              <w:rPr>
                <w:rFonts w:ascii="Arial" w:hAnsi="Arial" w:cs="Arial"/>
                <w:sz w:val="20"/>
                <w:szCs w:val="20"/>
              </w:rPr>
              <w:t>o a standard CMS infrastructure</w:t>
            </w:r>
            <w:r w:rsidRPr="003B2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7A2B" w:rsidRPr="003B23AA" w14:paraId="31F0618E" w14:textId="77777777" w:rsidTr="3E08A028">
        <w:trPr>
          <w:trHeight w:val="239"/>
        </w:trPr>
        <w:tc>
          <w:tcPr>
            <w:tcW w:w="2776" w:type="dxa"/>
            <w:tcMar>
              <w:bottom w:w="0" w:type="dxa"/>
            </w:tcMar>
            <w:vAlign w:val="center"/>
          </w:tcPr>
          <w:p w14:paraId="31F0618B" w14:textId="77777777" w:rsidR="006E7A2B" w:rsidRPr="003B23AA" w:rsidRDefault="006E7A2B" w:rsidP="00BD4089">
            <w:pPr>
              <w:pStyle w:val="AllCapsCopy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  <w:lang w:val="en-US"/>
              </w:rPr>
              <w:t>Sep 2004 – Apr 2005</w:t>
            </w:r>
          </w:p>
        </w:tc>
        <w:tc>
          <w:tcPr>
            <w:tcW w:w="3561" w:type="dxa"/>
            <w:gridSpan w:val="4"/>
            <w:tcMar>
              <w:bottom w:w="0" w:type="dxa"/>
            </w:tcMar>
            <w:vAlign w:val="center"/>
          </w:tcPr>
          <w:p w14:paraId="31F0618C" w14:textId="77777777" w:rsidR="006E7A2B" w:rsidRPr="003B23AA" w:rsidRDefault="006E7A2B" w:rsidP="00BD4089">
            <w:pPr>
              <w:pStyle w:val="Copy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McKinsey &amp; Company</w:t>
            </w:r>
          </w:p>
        </w:tc>
        <w:tc>
          <w:tcPr>
            <w:tcW w:w="3303" w:type="dxa"/>
            <w:gridSpan w:val="3"/>
            <w:tcMar>
              <w:bottom w:w="0" w:type="dxa"/>
            </w:tcMar>
            <w:vAlign w:val="center"/>
          </w:tcPr>
          <w:p w14:paraId="31F0618D" w14:textId="77777777" w:rsidR="006E7A2B" w:rsidRPr="003B23AA" w:rsidRDefault="006E7A2B" w:rsidP="00CA09C1">
            <w:pPr>
              <w:pStyle w:val="Italics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B23AA">
              <w:rPr>
                <w:rFonts w:ascii="Arial" w:hAnsi="Arial" w:cs="Arial"/>
                <w:i w:val="0"/>
                <w:sz w:val="20"/>
                <w:szCs w:val="20"/>
              </w:rPr>
              <w:t>London, UK</w:t>
            </w:r>
          </w:p>
        </w:tc>
      </w:tr>
      <w:tr w:rsidR="006E7A2B" w:rsidRPr="003B23AA" w14:paraId="31F06191" w14:textId="77777777" w:rsidTr="3E08A028">
        <w:trPr>
          <w:trHeight w:val="431"/>
        </w:trPr>
        <w:tc>
          <w:tcPr>
            <w:tcW w:w="9640" w:type="dxa"/>
            <w:gridSpan w:val="8"/>
          </w:tcPr>
          <w:p w14:paraId="31F0618F" w14:textId="77777777" w:rsidR="006E7A2B" w:rsidRPr="003B23AA" w:rsidRDefault="006E7A2B" w:rsidP="00D32130">
            <w:pPr>
              <w:pStyle w:val="JobTitl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Product Design Lead</w:t>
            </w:r>
          </w:p>
          <w:p w14:paraId="31F06190" w14:textId="3B8173C5" w:rsidR="006E7A2B" w:rsidRPr="00977269" w:rsidRDefault="006E7A2B" w:rsidP="00977269">
            <w:pPr>
              <w:pStyle w:val="ResponsibilitiesAchievements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3B23AA">
              <w:rPr>
                <w:rFonts w:ascii="Arial" w:hAnsi="Arial" w:cs="Arial"/>
                <w:sz w:val="20"/>
                <w:szCs w:val="20"/>
                <w:highlight w:val="white"/>
              </w:rPr>
              <w:t xml:space="preserve">Setup and led a team of designers and developers to </w:t>
            </w:r>
            <w:r w:rsidR="00681435">
              <w:rPr>
                <w:rFonts w:ascii="Arial" w:hAnsi="Arial" w:cs="Arial"/>
                <w:sz w:val="20"/>
                <w:szCs w:val="20"/>
                <w:highlight w:val="white"/>
              </w:rPr>
              <w:t xml:space="preserve">successfully </w:t>
            </w:r>
            <w:r w:rsidRPr="003B23AA">
              <w:rPr>
                <w:rFonts w:ascii="Arial" w:hAnsi="Arial" w:cs="Arial"/>
                <w:sz w:val="20"/>
                <w:szCs w:val="20"/>
                <w:highlight w:val="white"/>
              </w:rPr>
              <w:t xml:space="preserve">build the “Stakeholder’s Analysis Tool”. A user-friendly strategy analysis tool </w:t>
            </w:r>
            <w:r w:rsidR="004850D9">
              <w:rPr>
                <w:rFonts w:ascii="Arial" w:hAnsi="Arial" w:cs="Arial"/>
                <w:sz w:val="20"/>
                <w:szCs w:val="20"/>
                <w:highlight w:val="white"/>
              </w:rPr>
              <w:t>for</w:t>
            </w:r>
            <w:r w:rsidRPr="003B23AA">
              <w:rPr>
                <w:rFonts w:ascii="Arial" w:hAnsi="Arial" w:cs="Arial"/>
                <w:sz w:val="20"/>
                <w:szCs w:val="20"/>
                <w:highlight w:val="white"/>
              </w:rPr>
              <w:t xml:space="preserve"> McKinsey consultants</w:t>
            </w:r>
            <w:r w:rsidR="004850D9">
              <w:rPr>
                <w:rFonts w:ascii="Arial" w:hAnsi="Arial" w:cs="Arial"/>
                <w:sz w:val="20"/>
                <w:szCs w:val="20"/>
                <w:highlight w:val="white"/>
              </w:rPr>
              <w:t xml:space="preserve"> to use in client meetings</w:t>
            </w:r>
          </w:p>
        </w:tc>
      </w:tr>
      <w:tr w:rsidR="00C77EF4" w:rsidRPr="003B23AA" w14:paraId="20B25A0B" w14:textId="77777777" w:rsidTr="3E08A028">
        <w:trPr>
          <w:gridAfter w:val="1"/>
          <w:wAfter w:w="230" w:type="dxa"/>
          <w:trHeight w:val="36"/>
        </w:trPr>
        <w:tc>
          <w:tcPr>
            <w:tcW w:w="9410" w:type="dxa"/>
            <w:gridSpan w:val="7"/>
          </w:tcPr>
          <w:p w14:paraId="7549864E" w14:textId="217BFA36" w:rsidR="00C77EF4" w:rsidRPr="003B23AA" w:rsidRDefault="00C77EF4" w:rsidP="007679B9">
            <w:pPr>
              <w:pStyle w:val="SectionHeadings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C77EF4" w:rsidRPr="003B23AA" w14:paraId="11DC992B" w14:textId="77777777" w:rsidTr="3E08A028">
        <w:trPr>
          <w:gridAfter w:val="1"/>
          <w:wAfter w:w="230" w:type="dxa"/>
          <w:trHeight w:val="239"/>
        </w:trPr>
        <w:tc>
          <w:tcPr>
            <w:tcW w:w="2800" w:type="dxa"/>
            <w:gridSpan w:val="2"/>
            <w:tcMar>
              <w:bottom w:w="0" w:type="dxa"/>
            </w:tcMar>
            <w:vAlign w:val="center"/>
          </w:tcPr>
          <w:p w14:paraId="75352DA3" w14:textId="77777777" w:rsidR="00C77EF4" w:rsidRPr="003B23AA" w:rsidRDefault="00C77EF4" w:rsidP="007679B9">
            <w:pPr>
              <w:pStyle w:val="AllCapsCopy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 xml:space="preserve">2016 - </w:t>
            </w: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379" w:type="dxa"/>
            <w:gridSpan w:val="2"/>
            <w:tcMar>
              <w:bottom w:w="0" w:type="dxa"/>
            </w:tcMar>
            <w:vAlign w:val="center"/>
          </w:tcPr>
          <w:p w14:paraId="1424B7A9" w14:textId="77777777" w:rsidR="00C77EF4" w:rsidRPr="003B23AA" w:rsidRDefault="00C77EF4" w:rsidP="007679B9">
            <w:pPr>
              <w:pStyle w:val="Copy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Birkbeck University</w:t>
            </w:r>
          </w:p>
        </w:tc>
        <w:tc>
          <w:tcPr>
            <w:tcW w:w="3231" w:type="dxa"/>
            <w:gridSpan w:val="3"/>
            <w:tcMar>
              <w:bottom w:w="0" w:type="dxa"/>
            </w:tcMar>
            <w:vAlign w:val="center"/>
          </w:tcPr>
          <w:p w14:paraId="5FA6822B" w14:textId="77777777" w:rsidR="00C77EF4" w:rsidRPr="003B23AA" w:rsidRDefault="00C77EF4" w:rsidP="007679B9">
            <w:pPr>
              <w:pStyle w:val="Italics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B23AA">
              <w:rPr>
                <w:rFonts w:ascii="Arial" w:hAnsi="Arial" w:cs="Arial"/>
                <w:i w:val="0"/>
                <w:sz w:val="20"/>
                <w:szCs w:val="20"/>
              </w:rPr>
              <w:t>London, UK</w:t>
            </w:r>
          </w:p>
        </w:tc>
      </w:tr>
      <w:tr w:rsidR="00C77EF4" w:rsidRPr="003B23AA" w14:paraId="55E23DC4" w14:textId="77777777" w:rsidTr="3E08A028">
        <w:trPr>
          <w:gridAfter w:val="1"/>
          <w:wAfter w:w="230" w:type="dxa"/>
          <w:trHeight w:val="36"/>
        </w:trPr>
        <w:tc>
          <w:tcPr>
            <w:tcW w:w="9410" w:type="dxa"/>
            <w:gridSpan w:val="7"/>
            <w:tcMar>
              <w:bottom w:w="144" w:type="dxa"/>
            </w:tcMar>
          </w:tcPr>
          <w:p w14:paraId="56ECCF86" w14:textId="48AD417A" w:rsidR="00C77EF4" w:rsidRPr="003B23AA" w:rsidRDefault="00C77EF4" w:rsidP="003078E3">
            <w:pPr>
              <w:pStyle w:val="JobTitle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Psychology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 Methods</w:t>
            </w:r>
          </w:p>
        </w:tc>
      </w:tr>
      <w:tr w:rsidR="00C77EF4" w:rsidRPr="003B23AA" w14:paraId="676B5964" w14:textId="77777777" w:rsidTr="3E08A028">
        <w:trPr>
          <w:gridAfter w:val="1"/>
          <w:wAfter w:w="230" w:type="dxa"/>
          <w:trHeight w:val="239"/>
        </w:trPr>
        <w:tc>
          <w:tcPr>
            <w:tcW w:w="2800" w:type="dxa"/>
            <w:gridSpan w:val="2"/>
            <w:tcMar>
              <w:bottom w:w="0" w:type="dxa"/>
            </w:tcMar>
            <w:vAlign w:val="center"/>
          </w:tcPr>
          <w:p w14:paraId="63686C3B" w14:textId="77777777" w:rsidR="00C77EF4" w:rsidRPr="003B23AA" w:rsidRDefault="00C77EF4" w:rsidP="007679B9">
            <w:pPr>
              <w:pStyle w:val="AllCapsCopy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2006 – 2007</w:t>
            </w:r>
          </w:p>
        </w:tc>
        <w:tc>
          <w:tcPr>
            <w:tcW w:w="3379" w:type="dxa"/>
            <w:gridSpan w:val="2"/>
            <w:tcMar>
              <w:bottom w:w="0" w:type="dxa"/>
            </w:tcMar>
            <w:vAlign w:val="center"/>
          </w:tcPr>
          <w:p w14:paraId="380D0015" w14:textId="77777777" w:rsidR="00C77EF4" w:rsidRPr="003B23AA" w:rsidRDefault="00C77EF4" w:rsidP="007679B9">
            <w:pPr>
              <w:pStyle w:val="Copy"/>
              <w:rPr>
                <w:rFonts w:ascii="Arial" w:hAnsi="Arial" w:cs="Arial"/>
                <w:sz w:val="20"/>
                <w:szCs w:val="20"/>
              </w:rPr>
            </w:pPr>
            <w:r w:rsidRPr="003B23AA">
              <w:rPr>
                <w:rFonts w:ascii="Arial" w:hAnsi="Arial" w:cs="Arial"/>
                <w:sz w:val="20"/>
                <w:szCs w:val="20"/>
              </w:rPr>
              <w:t>Goldsmiths University</w:t>
            </w:r>
          </w:p>
        </w:tc>
        <w:tc>
          <w:tcPr>
            <w:tcW w:w="3231" w:type="dxa"/>
            <w:gridSpan w:val="3"/>
            <w:tcMar>
              <w:bottom w:w="0" w:type="dxa"/>
            </w:tcMar>
            <w:vAlign w:val="center"/>
          </w:tcPr>
          <w:p w14:paraId="65C8E7A4" w14:textId="77777777" w:rsidR="00C77EF4" w:rsidRPr="003B23AA" w:rsidRDefault="00C77EF4" w:rsidP="007679B9">
            <w:pPr>
              <w:pStyle w:val="Italics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B23AA">
              <w:rPr>
                <w:rFonts w:ascii="Arial" w:hAnsi="Arial" w:cs="Arial"/>
                <w:i w:val="0"/>
                <w:sz w:val="20"/>
                <w:szCs w:val="20"/>
              </w:rPr>
              <w:t>London, UK</w:t>
            </w:r>
          </w:p>
        </w:tc>
      </w:tr>
    </w:tbl>
    <w:p w14:paraId="185FDD3A" w14:textId="21D064F6" w:rsidR="00977269" w:rsidRPr="00CD004A" w:rsidRDefault="00C77EF4" w:rsidP="003078E3">
      <w:pPr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CD004A">
        <w:rPr>
          <w:rFonts w:ascii="Arial" w:hAnsi="Arial" w:cs="Arial"/>
          <w:sz w:val="20"/>
          <w:szCs w:val="20"/>
        </w:rPr>
        <w:t xml:space="preserve">MA </w:t>
      </w:r>
      <w:r>
        <w:rPr>
          <w:rFonts w:ascii="Arial" w:hAnsi="Arial" w:cs="Arial"/>
          <w:sz w:val="20"/>
          <w:szCs w:val="20"/>
        </w:rPr>
        <w:t>DIGITAL MEDIA AND COMMUNICATION</w:t>
      </w:r>
    </w:p>
    <w:sectPr w:rsidR="00977269" w:rsidRPr="00CD004A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335A5" w14:textId="77777777" w:rsidR="00C9092F" w:rsidRDefault="00C9092F" w:rsidP="00462874">
      <w:r>
        <w:separator/>
      </w:r>
    </w:p>
  </w:endnote>
  <w:endnote w:type="continuationSeparator" w:id="0">
    <w:p w14:paraId="693BC300" w14:textId="77777777" w:rsidR="00C9092F" w:rsidRDefault="00C9092F" w:rsidP="0046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Tahoma"/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033D8" w14:textId="77777777" w:rsidR="00C9092F" w:rsidRDefault="00C9092F" w:rsidP="00462874">
      <w:r>
        <w:separator/>
      </w:r>
    </w:p>
  </w:footnote>
  <w:footnote w:type="continuationSeparator" w:id="0">
    <w:p w14:paraId="3062256D" w14:textId="77777777" w:rsidR="00C9092F" w:rsidRDefault="00C9092F" w:rsidP="0046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2D0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474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626D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376E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4253E0"/>
    <w:multiLevelType w:val="hybridMultilevel"/>
    <w:tmpl w:val="4178F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553A06"/>
    <w:multiLevelType w:val="multilevel"/>
    <w:tmpl w:val="733E9C3E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6">
    <w:nsid w:val="18761121"/>
    <w:multiLevelType w:val="hybridMultilevel"/>
    <w:tmpl w:val="B01CBFE2"/>
    <w:lvl w:ilvl="0" w:tplc="CC44E336">
      <w:start w:val="1"/>
      <w:numFmt w:val="bullet"/>
      <w:pStyle w:val="ResponsibilitiesAchievements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13981"/>
    <w:multiLevelType w:val="hybridMultilevel"/>
    <w:tmpl w:val="FE628860"/>
    <w:lvl w:ilvl="0" w:tplc="62049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DD6A8A"/>
    <w:multiLevelType w:val="hybridMultilevel"/>
    <w:tmpl w:val="131A16F2"/>
    <w:lvl w:ilvl="0" w:tplc="F3604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A30FA"/>
    <w:multiLevelType w:val="hybridMultilevel"/>
    <w:tmpl w:val="523C2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09777D"/>
    <w:multiLevelType w:val="multilevel"/>
    <w:tmpl w:val="7FAECAAA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2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819C0"/>
    <w:multiLevelType w:val="hybridMultilevel"/>
    <w:tmpl w:val="DDB030F4"/>
    <w:lvl w:ilvl="0" w:tplc="F3604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25FD8"/>
    <w:multiLevelType w:val="multilevel"/>
    <w:tmpl w:val="788E6F02"/>
    <w:lvl w:ilvl="0">
      <w:start w:val="1"/>
      <w:numFmt w:val="bullet"/>
      <w:lvlText w:val="●"/>
      <w:lvlJc w:val="left"/>
      <w:pPr>
        <w:ind w:left="-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7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4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1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28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6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3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040" w:firstLine="6120"/>
      </w:pPr>
      <w:rPr>
        <w:u w:val="none"/>
      </w:rPr>
    </w:lvl>
  </w:abstractNum>
  <w:abstractNum w:abstractNumId="16">
    <w:nsid w:val="76377AC8"/>
    <w:multiLevelType w:val="hybridMultilevel"/>
    <w:tmpl w:val="8D5EBD30"/>
    <w:lvl w:ilvl="0" w:tplc="FEC0A9BE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6"/>
  </w:num>
  <w:num w:numId="14">
    <w:abstractNumId w:val="4"/>
  </w:num>
  <w:num w:numId="15">
    <w:abstractNumId w:val="6"/>
  </w:num>
  <w:num w:numId="16">
    <w:abstractNumId w:val="16"/>
  </w:num>
  <w:num w:numId="17">
    <w:abstractNumId w:val="8"/>
  </w:num>
  <w:num w:numId="18">
    <w:abstractNumId w:val="6"/>
  </w:num>
  <w:num w:numId="19">
    <w:abstractNumId w:val="13"/>
  </w:num>
  <w:num w:numId="20">
    <w:abstractNumId w:val="7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25"/>
    <w:rsid w:val="0000563E"/>
    <w:rsid w:val="000067D7"/>
    <w:rsid w:val="00013DDE"/>
    <w:rsid w:val="00020F02"/>
    <w:rsid w:val="00023243"/>
    <w:rsid w:val="000246A4"/>
    <w:rsid w:val="00024ADD"/>
    <w:rsid w:val="00026409"/>
    <w:rsid w:val="00031D7C"/>
    <w:rsid w:val="00034DD2"/>
    <w:rsid w:val="000414C0"/>
    <w:rsid w:val="00041911"/>
    <w:rsid w:val="00043266"/>
    <w:rsid w:val="00043602"/>
    <w:rsid w:val="00045AF3"/>
    <w:rsid w:val="00047426"/>
    <w:rsid w:val="00054B0E"/>
    <w:rsid w:val="00057F76"/>
    <w:rsid w:val="0007567F"/>
    <w:rsid w:val="0008296B"/>
    <w:rsid w:val="00085506"/>
    <w:rsid w:val="000925B3"/>
    <w:rsid w:val="00094DD3"/>
    <w:rsid w:val="0009587B"/>
    <w:rsid w:val="000A0D91"/>
    <w:rsid w:val="000A41A6"/>
    <w:rsid w:val="000B4BB1"/>
    <w:rsid w:val="000B5C60"/>
    <w:rsid w:val="000C0ACD"/>
    <w:rsid w:val="000C7987"/>
    <w:rsid w:val="000D0231"/>
    <w:rsid w:val="000E594C"/>
    <w:rsid w:val="000E7879"/>
    <w:rsid w:val="000F68F6"/>
    <w:rsid w:val="000F70D0"/>
    <w:rsid w:val="00123DFD"/>
    <w:rsid w:val="0012583B"/>
    <w:rsid w:val="001301C6"/>
    <w:rsid w:val="00133909"/>
    <w:rsid w:val="001417D7"/>
    <w:rsid w:val="00141BE4"/>
    <w:rsid w:val="00144094"/>
    <w:rsid w:val="00144E92"/>
    <w:rsid w:val="00146266"/>
    <w:rsid w:val="00147449"/>
    <w:rsid w:val="00147F54"/>
    <w:rsid w:val="0015105E"/>
    <w:rsid w:val="0015300B"/>
    <w:rsid w:val="00153C0E"/>
    <w:rsid w:val="00153C43"/>
    <w:rsid w:val="00155653"/>
    <w:rsid w:val="00160662"/>
    <w:rsid w:val="00162BD0"/>
    <w:rsid w:val="00163CC5"/>
    <w:rsid w:val="0017072D"/>
    <w:rsid w:val="00181D24"/>
    <w:rsid w:val="00182694"/>
    <w:rsid w:val="0018738B"/>
    <w:rsid w:val="001879F0"/>
    <w:rsid w:val="00187A36"/>
    <w:rsid w:val="0019032D"/>
    <w:rsid w:val="0019152A"/>
    <w:rsid w:val="00194E22"/>
    <w:rsid w:val="001A013F"/>
    <w:rsid w:val="001A0231"/>
    <w:rsid w:val="001A2DA5"/>
    <w:rsid w:val="001A56DF"/>
    <w:rsid w:val="001B1A29"/>
    <w:rsid w:val="001B2957"/>
    <w:rsid w:val="001B4EDF"/>
    <w:rsid w:val="001C3356"/>
    <w:rsid w:val="001C7DC9"/>
    <w:rsid w:val="001D2595"/>
    <w:rsid w:val="001D4DE6"/>
    <w:rsid w:val="001D51BD"/>
    <w:rsid w:val="001E530D"/>
    <w:rsid w:val="001F0287"/>
    <w:rsid w:val="001F12F2"/>
    <w:rsid w:val="001F5F79"/>
    <w:rsid w:val="001F6158"/>
    <w:rsid w:val="001F6440"/>
    <w:rsid w:val="001F6A91"/>
    <w:rsid w:val="002010B7"/>
    <w:rsid w:val="00210515"/>
    <w:rsid w:val="00210C94"/>
    <w:rsid w:val="00213158"/>
    <w:rsid w:val="002155C2"/>
    <w:rsid w:val="00217698"/>
    <w:rsid w:val="002210EF"/>
    <w:rsid w:val="00224E33"/>
    <w:rsid w:val="00227EA9"/>
    <w:rsid w:val="00232D94"/>
    <w:rsid w:val="002400D8"/>
    <w:rsid w:val="002469C7"/>
    <w:rsid w:val="00247DCF"/>
    <w:rsid w:val="002504E4"/>
    <w:rsid w:val="00255007"/>
    <w:rsid w:val="00262745"/>
    <w:rsid w:val="002635EA"/>
    <w:rsid w:val="002649AD"/>
    <w:rsid w:val="002722E5"/>
    <w:rsid w:val="00274DE0"/>
    <w:rsid w:val="00275E78"/>
    <w:rsid w:val="00284E67"/>
    <w:rsid w:val="00287BBF"/>
    <w:rsid w:val="00290A34"/>
    <w:rsid w:val="00294A28"/>
    <w:rsid w:val="00296878"/>
    <w:rsid w:val="002976CE"/>
    <w:rsid w:val="002A104E"/>
    <w:rsid w:val="002A73A6"/>
    <w:rsid w:val="002A7E94"/>
    <w:rsid w:val="002A7FD3"/>
    <w:rsid w:val="002B7EFA"/>
    <w:rsid w:val="002C0C5C"/>
    <w:rsid w:val="002C4EE2"/>
    <w:rsid w:val="002D1B7A"/>
    <w:rsid w:val="002D2160"/>
    <w:rsid w:val="002D343D"/>
    <w:rsid w:val="002D50B5"/>
    <w:rsid w:val="002E374C"/>
    <w:rsid w:val="002F555C"/>
    <w:rsid w:val="002F6B68"/>
    <w:rsid w:val="003034FA"/>
    <w:rsid w:val="003078E3"/>
    <w:rsid w:val="00323AB8"/>
    <w:rsid w:val="00324B36"/>
    <w:rsid w:val="00330E63"/>
    <w:rsid w:val="00332EC7"/>
    <w:rsid w:val="003366B1"/>
    <w:rsid w:val="00336DC3"/>
    <w:rsid w:val="0034404A"/>
    <w:rsid w:val="00356268"/>
    <w:rsid w:val="003725E1"/>
    <w:rsid w:val="00373A25"/>
    <w:rsid w:val="00386DC6"/>
    <w:rsid w:val="00393326"/>
    <w:rsid w:val="0039440B"/>
    <w:rsid w:val="0039562E"/>
    <w:rsid w:val="0039756F"/>
    <w:rsid w:val="003A044B"/>
    <w:rsid w:val="003A063C"/>
    <w:rsid w:val="003A1EC5"/>
    <w:rsid w:val="003B23AA"/>
    <w:rsid w:val="003C31F1"/>
    <w:rsid w:val="003C6FBD"/>
    <w:rsid w:val="003C737A"/>
    <w:rsid w:val="003C7585"/>
    <w:rsid w:val="003D1617"/>
    <w:rsid w:val="003E1321"/>
    <w:rsid w:val="003E5C61"/>
    <w:rsid w:val="003F28AB"/>
    <w:rsid w:val="003F5D2E"/>
    <w:rsid w:val="00401DF4"/>
    <w:rsid w:val="00405638"/>
    <w:rsid w:val="00405E75"/>
    <w:rsid w:val="00417BB9"/>
    <w:rsid w:val="00434E24"/>
    <w:rsid w:val="00443120"/>
    <w:rsid w:val="00443B96"/>
    <w:rsid w:val="00446CC7"/>
    <w:rsid w:val="00455AFF"/>
    <w:rsid w:val="00462874"/>
    <w:rsid w:val="00470FDA"/>
    <w:rsid w:val="00472D0E"/>
    <w:rsid w:val="0047456B"/>
    <w:rsid w:val="00481C99"/>
    <w:rsid w:val="0048223F"/>
    <w:rsid w:val="00483BA6"/>
    <w:rsid w:val="004850D9"/>
    <w:rsid w:val="004A05A7"/>
    <w:rsid w:val="004B4864"/>
    <w:rsid w:val="004C10F2"/>
    <w:rsid w:val="004C23E2"/>
    <w:rsid w:val="004C7C4E"/>
    <w:rsid w:val="004D02BE"/>
    <w:rsid w:val="004D36FE"/>
    <w:rsid w:val="004D4593"/>
    <w:rsid w:val="004E5041"/>
    <w:rsid w:val="004E614E"/>
    <w:rsid w:val="004F01E7"/>
    <w:rsid w:val="004F20F5"/>
    <w:rsid w:val="004F5FD7"/>
    <w:rsid w:val="004F6093"/>
    <w:rsid w:val="005011FB"/>
    <w:rsid w:val="00505C42"/>
    <w:rsid w:val="00514FA1"/>
    <w:rsid w:val="00521673"/>
    <w:rsid w:val="005223C8"/>
    <w:rsid w:val="00523586"/>
    <w:rsid w:val="0052364A"/>
    <w:rsid w:val="00523D42"/>
    <w:rsid w:val="005306DC"/>
    <w:rsid w:val="005479DC"/>
    <w:rsid w:val="0055099D"/>
    <w:rsid w:val="005512FF"/>
    <w:rsid w:val="00554928"/>
    <w:rsid w:val="00555D26"/>
    <w:rsid w:val="00560076"/>
    <w:rsid w:val="00566736"/>
    <w:rsid w:val="00574E9F"/>
    <w:rsid w:val="00580C42"/>
    <w:rsid w:val="005824E4"/>
    <w:rsid w:val="00583B7B"/>
    <w:rsid w:val="00592329"/>
    <w:rsid w:val="00594AB3"/>
    <w:rsid w:val="005A16F9"/>
    <w:rsid w:val="005B2753"/>
    <w:rsid w:val="005B2B1A"/>
    <w:rsid w:val="005B2FE1"/>
    <w:rsid w:val="005B4D05"/>
    <w:rsid w:val="005B530F"/>
    <w:rsid w:val="005B6AD0"/>
    <w:rsid w:val="005B737E"/>
    <w:rsid w:val="005C1871"/>
    <w:rsid w:val="005C196A"/>
    <w:rsid w:val="005C4753"/>
    <w:rsid w:val="005C6528"/>
    <w:rsid w:val="005D1C13"/>
    <w:rsid w:val="005D296F"/>
    <w:rsid w:val="005D5989"/>
    <w:rsid w:val="005E0DD6"/>
    <w:rsid w:val="00605E4C"/>
    <w:rsid w:val="00611A9F"/>
    <w:rsid w:val="00616CB4"/>
    <w:rsid w:val="0062066B"/>
    <w:rsid w:val="00621278"/>
    <w:rsid w:val="00621FAF"/>
    <w:rsid w:val="00622DF6"/>
    <w:rsid w:val="00632B92"/>
    <w:rsid w:val="00642C16"/>
    <w:rsid w:val="00652922"/>
    <w:rsid w:val="006536B3"/>
    <w:rsid w:val="00665A5C"/>
    <w:rsid w:val="00666B70"/>
    <w:rsid w:val="00667719"/>
    <w:rsid w:val="0067318B"/>
    <w:rsid w:val="00673F0D"/>
    <w:rsid w:val="00681435"/>
    <w:rsid w:val="0068308D"/>
    <w:rsid w:val="00683C25"/>
    <w:rsid w:val="006856D6"/>
    <w:rsid w:val="006A0399"/>
    <w:rsid w:val="006A23F6"/>
    <w:rsid w:val="006A26A6"/>
    <w:rsid w:val="006A3FE3"/>
    <w:rsid w:val="006A5296"/>
    <w:rsid w:val="006B622D"/>
    <w:rsid w:val="006D0C41"/>
    <w:rsid w:val="006D1D18"/>
    <w:rsid w:val="006D4005"/>
    <w:rsid w:val="006E6B5B"/>
    <w:rsid w:val="006E7A2B"/>
    <w:rsid w:val="006F4A2B"/>
    <w:rsid w:val="006F7028"/>
    <w:rsid w:val="007028DD"/>
    <w:rsid w:val="00714009"/>
    <w:rsid w:val="0071764E"/>
    <w:rsid w:val="00720E28"/>
    <w:rsid w:val="00722E32"/>
    <w:rsid w:val="00723F65"/>
    <w:rsid w:val="00724C13"/>
    <w:rsid w:val="00733D5C"/>
    <w:rsid w:val="00745304"/>
    <w:rsid w:val="0074618F"/>
    <w:rsid w:val="00747CA3"/>
    <w:rsid w:val="00752CA1"/>
    <w:rsid w:val="007606C0"/>
    <w:rsid w:val="00777897"/>
    <w:rsid w:val="00781DF8"/>
    <w:rsid w:val="00785B5C"/>
    <w:rsid w:val="0079402F"/>
    <w:rsid w:val="00797000"/>
    <w:rsid w:val="007A1F8C"/>
    <w:rsid w:val="007B46BA"/>
    <w:rsid w:val="007C181E"/>
    <w:rsid w:val="007C35A3"/>
    <w:rsid w:val="007C4096"/>
    <w:rsid w:val="007C55A5"/>
    <w:rsid w:val="007D2B2D"/>
    <w:rsid w:val="007D498E"/>
    <w:rsid w:val="007D5112"/>
    <w:rsid w:val="007E1885"/>
    <w:rsid w:val="007E2017"/>
    <w:rsid w:val="007E4725"/>
    <w:rsid w:val="007E5DEE"/>
    <w:rsid w:val="007E6A9E"/>
    <w:rsid w:val="007E7CB3"/>
    <w:rsid w:val="007F301A"/>
    <w:rsid w:val="007F342D"/>
    <w:rsid w:val="007F3E4D"/>
    <w:rsid w:val="007F4B7E"/>
    <w:rsid w:val="00812F53"/>
    <w:rsid w:val="00816D41"/>
    <w:rsid w:val="008220B4"/>
    <w:rsid w:val="0082567B"/>
    <w:rsid w:val="00826564"/>
    <w:rsid w:val="008344FD"/>
    <w:rsid w:val="00834BED"/>
    <w:rsid w:val="0083725F"/>
    <w:rsid w:val="00843100"/>
    <w:rsid w:val="008507CE"/>
    <w:rsid w:val="008536BC"/>
    <w:rsid w:val="00863FF0"/>
    <w:rsid w:val="0086713F"/>
    <w:rsid w:val="008700C1"/>
    <w:rsid w:val="00870F1E"/>
    <w:rsid w:val="00872005"/>
    <w:rsid w:val="0088035D"/>
    <w:rsid w:val="00880D4C"/>
    <w:rsid w:val="00880E1B"/>
    <w:rsid w:val="008816F6"/>
    <w:rsid w:val="008832C6"/>
    <w:rsid w:val="00883832"/>
    <w:rsid w:val="0088721F"/>
    <w:rsid w:val="008877F9"/>
    <w:rsid w:val="008930AF"/>
    <w:rsid w:val="00893C55"/>
    <w:rsid w:val="0089520F"/>
    <w:rsid w:val="00895B9D"/>
    <w:rsid w:val="00897103"/>
    <w:rsid w:val="008A0C9B"/>
    <w:rsid w:val="008A3396"/>
    <w:rsid w:val="008A77EA"/>
    <w:rsid w:val="008B13EC"/>
    <w:rsid w:val="008B3214"/>
    <w:rsid w:val="008B349B"/>
    <w:rsid w:val="008B6764"/>
    <w:rsid w:val="008B6F0B"/>
    <w:rsid w:val="008B7BEB"/>
    <w:rsid w:val="008B7F79"/>
    <w:rsid w:val="008C30D0"/>
    <w:rsid w:val="008C3F01"/>
    <w:rsid w:val="008D329C"/>
    <w:rsid w:val="008E352D"/>
    <w:rsid w:val="008E467B"/>
    <w:rsid w:val="008E6263"/>
    <w:rsid w:val="008E798E"/>
    <w:rsid w:val="008F727D"/>
    <w:rsid w:val="008F735C"/>
    <w:rsid w:val="0091046E"/>
    <w:rsid w:val="00910B7E"/>
    <w:rsid w:val="0091123A"/>
    <w:rsid w:val="00912260"/>
    <w:rsid w:val="00916251"/>
    <w:rsid w:val="00920BBE"/>
    <w:rsid w:val="00921344"/>
    <w:rsid w:val="00921DA1"/>
    <w:rsid w:val="00924525"/>
    <w:rsid w:val="00930FC4"/>
    <w:rsid w:val="0094600F"/>
    <w:rsid w:val="00950D49"/>
    <w:rsid w:val="00954548"/>
    <w:rsid w:val="009555E2"/>
    <w:rsid w:val="0095588E"/>
    <w:rsid w:val="00955B7A"/>
    <w:rsid w:val="00960A01"/>
    <w:rsid w:val="00960A2A"/>
    <w:rsid w:val="00964840"/>
    <w:rsid w:val="00974B00"/>
    <w:rsid w:val="00974CED"/>
    <w:rsid w:val="00977269"/>
    <w:rsid w:val="00977505"/>
    <w:rsid w:val="00981827"/>
    <w:rsid w:val="0098318F"/>
    <w:rsid w:val="009844BE"/>
    <w:rsid w:val="00994027"/>
    <w:rsid w:val="009A136B"/>
    <w:rsid w:val="009A4F4B"/>
    <w:rsid w:val="009A5110"/>
    <w:rsid w:val="009B53F3"/>
    <w:rsid w:val="009C190C"/>
    <w:rsid w:val="009C69F4"/>
    <w:rsid w:val="009D5D54"/>
    <w:rsid w:val="009E0CA4"/>
    <w:rsid w:val="009E1ECD"/>
    <w:rsid w:val="009F08D9"/>
    <w:rsid w:val="009F0B3F"/>
    <w:rsid w:val="00A05C0B"/>
    <w:rsid w:val="00A11AD9"/>
    <w:rsid w:val="00A122F3"/>
    <w:rsid w:val="00A14009"/>
    <w:rsid w:val="00A167F9"/>
    <w:rsid w:val="00A24925"/>
    <w:rsid w:val="00A34F65"/>
    <w:rsid w:val="00A410EF"/>
    <w:rsid w:val="00A436E7"/>
    <w:rsid w:val="00A44E7B"/>
    <w:rsid w:val="00A4609A"/>
    <w:rsid w:val="00A50D62"/>
    <w:rsid w:val="00A61C39"/>
    <w:rsid w:val="00A70B73"/>
    <w:rsid w:val="00A70BBC"/>
    <w:rsid w:val="00A72A3D"/>
    <w:rsid w:val="00A825F1"/>
    <w:rsid w:val="00A82B47"/>
    <w:rsid w:val="00A86022"/>
    <w:rsid w:val="00A8687B"/>
    <w:rsid w:val="00A9040B"/>
    <w:rsid w:val="00AA13FB"/>
    <w:rsid w:val="00AA6899"/>
    <w:rsid w:val="00AB0BDF"/>
    <w:rsid w:val="00AB13BE"/>
    <w:rsid w:val="00AB142D"/>
    <w:rsid w:val="00AC2D79"/>
    <w:rsid w:val="00AD52C2"/>
    <w:rsid w:val="00AD5CF7"/>
    <w:rsid w:val="00AE001B"/>
    <w:rsid w:val="00AE0166"/>
    <w:rsid w:val="00AE10B7"/>
    <w:rsid w:val="00AE215B"/>
    <w:rsid w:val="00AE2E85"/>
    <w:rsid w:val="00AE5CC0"/>
    <w:rsid w:val="00AF0589"/>
    <w:rsid w:val="00AF2276"/>
    <w:rsid w:val="00AF3014"/>
    <w:rsid w:val="00B00834"/>
    <w:rsid w:val="00B00F61"/>
    <w:rsid w:val="00B01884"/>
    <w:rsid w:val="00B07175"/>
    <w:rsid w:val="00B1360A"/>
    <w:rsid w:val="00B16D98"/>
    <w:rsid w:val="00B20652"/>
    <w:rsid w:val="00B212C9"/>
    <w:rsid w:val="00B3474E"/>
    <w:rsid w:val="00B3628C"/>
    <w:rsid w:val="00B362C0"/>
    <w:rsid w:val="00B42A0D"/>
    <w:rsid w:val="00B468D9"/>
    <w:rsid w:val="00B50C2E"/>
    <w:rsid w:val="00B541E3"/>
    <w:rsid w:val="00B54593"/>
    <w:rsid w:val="00B57003"/>
    <w:rsid w:val="00B644FC"/>
    <w:rsid w:val="00B673A5"/>
    <w:rsid w:val="00B71857"/>
    <w:rsid w:val="00B76500"/>
    <w:rsid w:val="00B84B1D"/>
    <w:rsid w:val="00B91B64"/>
    <w:rsid w:val="00B949AD"/>
    <w:rsid w:val="00BA1E0A"/>
    <w:rsid w:val="00BA31EE"/>
    <w:rsid w:val="00BA5EB5"/>
    <w:rsid w:val="00BA7D8C"/>
    <w:rsid w:val="00BB040D"/>
    <w:rsid w:val="00BB0521"/>
    <w:rsid w:val="00BB18DD"/>
    <w:rsid w:val="00BB333D"/>
    <w:rsid w:val="00BB67EE"/>
    <w:rsid w:val="00BB7CB9"/>
    <w:rsid w:val="00BB7EB0"/>
    <w:rsid w:val="00BC12B5"/>
    <w:rsid w:val="00BC3B54"/>
    <w:rsid w:val="00BD4089"/>
    <w:rsid w:val="00BE2BAC"/>
    <w:rsid w:val="00BE2F59"/>
    <w:rsid w:val="00BE6B6B"/>
    <w:rsid w:val="00BF4081"/>
    <w:rsid w:val="00C059B0"/>
    <w:rsid w:val="00C06FE7"/>
    <w:rsid w:val="00C21F9B"/>
    <w:rsid w:val="00C22FD4"/>
    <w:rsid w:val="00C309FD"/>
    <w:rsid w:val="00C31224"/>
    <w:rsid w:val="00C34B10"/>
    <w:rsid w:val="00C40227"/>
    <w:rsid w:val="00C40435"/>
    <w:rsid w:val="00C434D8"/>
    <w:rsid w:val="00C459D1"/>
    <w:rsid w:val="00C50F76"/>
    <w:rsid w:val="00C523AE"/>
    <w:rsid w:val="00C52C60"/>
    <w:rsid w:val="00C6031D"/>
    <w:rsid w:val="00C612A6"/>
    <w:rsid w:val="00C6219C"/>
    <w:rsid w:val="00C62BD7"/>
    <w:rsid w:val="00C63B31"/>
    <w:rsid w:val="00C65A89"/>
    <w:rsid w:val="00C75FD7"/>
    <w:rsid w:val="00C77EF4"/>
    <w:rsid w:val="00C83069"/>
    <w:rsid w:val="00C834FF"/>
    <w:rsid w:val="00C83913"/>
    <w:rsid w:val="00C86922"/>
    <w:rsid w:val="00C9092F"/>
    <w:rsid w:val="00C90DD1"/>
    <w:rsid w:val="00C91DF6"/>
    <w:rsid w:val="00C96CB7"/>
    <w:rsid w:val="00CA09C1"/>
    <w:rsid w:val="00CA12AA"/>
    <w:rsid w:val="00CA29C4"/>
    <w:rsid w:val="00CA7233"/>
    <w:rsid w:val="00CC535F"/>
    <w:rsid w:val="00CD004A"/>
    <w:rsid w:val="00CD301D"/>
    <w:rsid w:val="00CE0234"/>
    <w:rsid w:val="00CE03A6"/>
    <w:rsid w:val="00CE4AB0"/>
    <w:rsid w:val="00D04A01"/>
    <w:rsid w:val="00D10FC8"/>
    <w:rsid w:val="00D1154A"/>
    <w:rsid w:val="00D120D9"/>
    <w:rsid w:val="00D155BB"/>
    <w:rsid w:val="00D1663A"/>
    <w:rsid w:val="00D2052C"/>
    <w:rsid w:val="00D253AE"/>
    <w:rsid w:val="00D26A92"/>
    <w:rsid w:val="00D31E48"/>
    <w:rsid w:val="00D32130"/>
    <w:rsid w:val="00D342E1"/>
    <w:rsid w:val="00D34BE0"/>
    <w:rsid w:val="00D368B3"/>
    <w:rsid w:val="00D432AB"/>
    <w:rsid w:val="00D45462"/>
    <w:rsid w:val="00D47C2C"/>
    <w:rsid w:val="00D530CF"/>
    <w:rsid w:val="00D55D27"/>
    <w:rsid w:val="00D560A5"/>
    <w:rsid w:val="00D561A4"/>
    <w:rsid w:val="00D62F2F"/>
    <w:rsid w:val="00D64DAF"/>
    <w:rsid w:val="00D66F0F"/>
    <w:rsid w:val="00D71300"/>
    <w:rsid w:val="00D74D89"/>
    <w:rsid w:val="00D76CE5"/>
    <w:rsid w:val="00D80D04"/>
    <w:rsid w:val="00D81A1C"/>
    <w:rsid w:val="00D82FA1"/>
    <w:rsid w:val="00D831D8"/>
    <w:rsid w:val="00D90E31"/>
    <w:rsid w:val="00D92119"/>
    <w:rsid w:val="00D95E0B"/>
    <w:rsid w:val="00DA7BAD"/>
    <w:rsid w:val="00DB65D2"/>
    <w:rsid w:val="00DC4B4B"/>
    <w:rsid w:val="00DC642B"/>
    <w:rsid w:val="00DD0A71"/>
    <w:rsid w:val="00DD0DFF"/>
    <w:rsid w:val="00DE11D9"/>
    <w:rsid w:val="00DE20D5"/>
    <w:rsid w:val="00DE3F9F"/>
    <w:rsid w:val="00DF143F"/>
    <w:rsid w:val="00DF152B"/>
    <w:rsid w:val="00E05C12"/>
    <w:rsid w:val="00E0700C"/>
    <w:rsid w:val="00E10938"/>
    <w:rsid w:val="00E22171"/>
    <w:rsid w:val="00E2666F"/>
    <w:rsid w:val="00E35E64"/>
    <w:rsid w:val="00E42945"/>
    <w:rsid w:val="00E44176"/>
    <w:rsid w:val="00E46AC4"/>
    <w:rsid w:val="00E479C2"/>
    <w:rsid w:val="00E51D8B"/>
    <w:rsid w:val="00E617E8"/>
    <w:rsid w:val="00E63B19"/>
    <w:rsid w:val="00E646EF"/>
    <w:rsid w:val="00E7132B"/>
    <w:rsid w:val="00E810FF"/>
    <w:rsid w:val="00E81595"/>
    <w:rsid w:val="00E82B9E"/>
    <w:rsid w:val="00E9002B"/>
    <w:rsid w:val="00E9024F"/>
    <w:rsid w:val="00E90A5D"/>
    <w:rsid w:val="00EB004F"/>
    <w:rsid w:val="00EB2BE9"/>
    <w:rsid w:val="00EC0EE0"/>
    <w:rsid w:val="00EC22C8"/>
    <w:rsid w:val="00EC30FA"/>
    <w:rsid w:val="00EC68CD"/>
    <w:rsid w:val="00ED1EE6"/>
    <w:rsid w:val="00ED3FB5"/>
    <w:rsid w:val="00ED449E"/>
    <w:rsid w:val="00EE0BBD"/>
    <w:rsid w:val="00EE5BA1"/>
    <w:rsid w:val="00EF3840"/>
    <w:rsid w:val="00EF57FC"/>
    <w:rsid w:val="00F0117A"/>
    <w:rsid w:val="00F04B4E"/>
    <w:rsid w:val="00F05CA7"/>
    <w:rsid w:val="00F111A7"/>
    <w:rsid w:val="00F13E54"/>
    <w:rsid w:val="00F20E31"/>
    <w:rsid w:val="00F267A5"/>
    <w:rsid w:val="00F26D3F"/>
    <w:rsid w:val="00F3787A"/>
    <w:rsid w:val="00F40BE7"/>
    <w:rsid w:val="00F40ED7"/>
    <w:rsid w:val="00F52E92"/>
    <w:rsid w:val="00F6384D"/>
    <w:rsid w:val="00F64E26"/>
    <w:rsid w:val="00F64FB8"/>
    <w:rsid w:val="00F655B6"/>
    <w:rsid w:val="00F668F1"/>
    <w:rsid w:val="00F70F99"/>
    <w:rsid w:val="00F72938"/>
    <w:rsid w:val="00F7416C"/>
    <w:rsid w:val="00F7480D"/>
    <w:rsid w:val="00F80B1C"/>
    <w:rsid w:val="00F86F8C"/>
    <w:rsid w:val="00F901D8"/>
    <w:rsid w:val="00F91DC7"/>
    <w:rsid w:val="00FA1A8E"/>
    <w:rsid w:val="00FA449A"/>
    <w:rsid w:val="00FA51CE"/>
    <w:rsid w:val="00FB0814"/>
    <w:rsid w:val="00FB2309"/>
    <w:rsid w:val="00FB2E3E"/>
    <w:rsid w:val="00FB7BAF"/>
    <w:rsid w:val="00FC0759"/>
    <w:rsid w:val="00FD1DBE"/>
    <w:rsid w:val="00FD4C85"/>
    <w:rsid w:val="00FE033D"/>
    <w:rsid w:val="00FE6164"/>
    <w:rsid w:val="00FF4C27"/>
    <w:rsid w:val="00FF57DB"/>
    <w:rsid w:val="00FF65DC"/>
    <w:rsid w:val="00FF6B3D"/>
    <w:rsid w:val="3E08A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F06159"/>
  <w15:docId w15:val="{6788A73B-505B-4AF2-81B0-FD74090E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he-IL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pPr>
      <w:numPr>
        <w:numId w:val="8"/>
      </w:numPr>
      <w:spacing w:after="80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caps/>
      <w:spacing w:val="10"/>
      <w:sz w:val="16"/>
    </w:rPr>
  </w:style>
  <w:style w:type="paragraph" w:customStyle="1" w:styleId="AllCapsCopy">
    <w:name w:val="All Caps Copy"/>
    <w:basedOn w:val="Normal"/>
    <w:qFormat/>
    <w:rPr>
      <w:caps/>
      <w:spacing w:val="10"/>
      <w:sz w:val="16"/>
    </w:rPr>
  </w:style>
  <w:style w:type="paragraph" w:customStyle="1" w:styleId="Copy">
    <w:name w:val="Copy"/>
    <w:basedOn w:val="Normal"/>
    <w:qFormat/>
  </w:style>
  <w:style w:type="paragraph" w:customStyle="1" w:styleId="JobTitle">
    <w:name w:val="Job Title"/>
    <w:basedOn w:val="Normal"/>
    <w:qFormat/>
    <w:pPr>
      <w:spacing w:after="40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pPr>
      <w:spacing w:line="240" w:lineRule="auto"/>
    </w:pPr>
  </w:style>
  <w:style w:type="paragraph" w:customStyle="1" w:styleId="YourName">
    <w:name w:val="Your Name"/>
    <w:basedOn w:val="Normal"/>
    <w:qFormat/>
    <w:rPr>
      <w:rFonts w:asciiTheme="majorHAnsi" w:hAnsiTheme="majorHAnsi"/>
      <w:caps/>
      <w:spacing w:val="20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72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2E5"/>
    <w:rPr>
      <w:spacing w:val="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2E5"/>
    <w:rPr>
      <w:b/>
      <w:bCs/>
      <w:spacing w:val="2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4D02BE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4D02BE"/>
    <w:rPr>
      <w:rFonts w:ascii="Arial" w:eastAsia="Arial" w:hAnsi="Arial" w:cs="Arial"/>
      <w:color w:val="000000"/>
      <w:sz w:val="52"/>
      <w:szCs w:val="52"/>
      <w:lang w:val="en-GB" w:eastAsia="en-GB"/>
    </w:rPr>
  </w:style>
  <w:style w:type="character" w:customStyle="1" w:styleId="apple-converted-space">
    <w:name w:val="apple-converted-space"/>
    <w:basedOn w:val="DefaultParagraphFont"/>
    <w:rsid w:val="00EF57FC"/>
  </w:style>
  <w:style w:type="character" w:styleId="Hyperlink">
    <w:name w:val="Hyperlink"/>
    <w:basedOn w:val="DefaultParagraphFont"/>
    <w:uiPriority w:val="99"/>
    <w:unhideWhenUsed/>
    <w:rsid w:val="009558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C13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0F70D0"/>
    <w:pPr>
      <w:jc w:val="both"/>
    </w:pPr>
    <w:rPr>
      <w:rFonts w:ascii="Arial" w:hAnsi="Arial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F70D0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874"/>
    <w:rPr>
      <w:spacing w:val="2"/>
      <w:sz w:val="17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2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874"/>
    <w:rPr>
      <w:spacing w:val="2"/>
      <w:sz w:val="17"/>
      <w:lang w:val="en-GB"/>
    </w:rPr>
  </w:style>
  <w:style w:type="paragraph" w:styleId="ListParagraph">
    <w:name w:val="List Paragraph"/>
    <w:basedOn w:val="Normal"/>
    <w:uiPriority w:val="34"/>
    <w:qFormat/>
    <w:rsid w:val="00C4022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ziv1.lazar@gmail.com" TargetMode="External"/><Relationship Id="rId10" Type="http://schemas.openxmlformats.org/officeDocument/2006/relationships/hyperlink" Target="http://zivlazar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zlazar\AppData\Roaming\Microsoft\Templates\Chronological%20resume%20(Tradit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9AF37AA16D4332B94783CB7881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AAE0-CDD3-47CA-BE04-964AD7731255}"/>
      </w:docPartPr>
      <w:docPartBody>
        <w:p w:rsidR="004A2B05" w:rsidRDefault="00371334">
          <w:pPr>
            <w:pStyle w:val="0E9AF37AA16D4332B94783CB78814F3F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Tahoma"/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121"/>
    <w:multiLevelType w:val="hybridMultilevel"/>
    <w:tmpl w:val="9BE2BE9C"/>
    <w:lvl w:ilvl="0" w:tplc="CC44E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42"/>
    <w:rsid w:val="000B2D0C"/>
    <w:rsid w:val="000B32E8"/>
    <w:rsid w:val="00110D49"/>
    <w:rsid w:val="001A654F"/>
    <w:rsid w:val="001B715B"/>
    <w:rsid w:val="00224371"/>
    <w:rsid w:val="0023712E"/>
    <w:rsid w:val="002A60A5"/>
    <w:rsid w:val="002B0B46"/>
    <w:rsid w:val="002F1AD0"/>
    <w:rsid w:val="003468B6"/>
    <w:rsid w:val="00363142"/>
    <w:rsid w:val="00371334"/>
    <w:rsid w:val="003C5F8F"/>
    <w:rsid w:val="003E076E"/>
    <w:rsid w:val="00426CF8"/>
    <w:rsid w:val="004865FE"/>
    <w:rsid w:val="004A2B05"/>
    <w:rsid w:val="00534030"/>
    <w:rsid w:val="00546A46"/>
    <w:rsid w:val="00575661"/>
    <w:rsid w:val="005A0D6D"/>
    <w:rsid w:val="005C46FD"/>
    <w:rsid w:val="005C574C"/>
    <w:rsid w:val="005D2072"/>
    <w:rsid w:val="005F100F"/>
    <w:rsid w:val="006110F6"/>
    <w:rsid w:val="00631CDC"/>
    <w:rsid w:val="0067280A"/>
    <w:rsid w:val="00683C08"/>
    <w:rsid w:val="006C3B6D"/>
    <w:rsid w:val="006D113A"/>
    <w:rsid w:val="00700F97"/>
    <w:rsid w:val="00746C51"/>
    <w:rsid w:val="0076456A"/>
    <w:rsid w:val="00784DF7"/>
    <w:rsid w:val="00884F99"/>
    <w:rsid w:val="008C6D69"/>
    <w:rsid w:val="00920D88"/>
    <w:rsid w:val="00922CA3"/>
    <w:rsid w:val="009731A2"/>
    <w:rsid w:val="009A19D4"/>
    <w:rsid w:val="009B5321"/>
    <w:rsid w:val="00A40AB5"/>
    <w:rsid w:val="00A97632"/>
    <w:rsid w:val="00B31B8C"/>
    <w:rsid w:val="00B418B6"/>
    <w:rsid w:val="00B444E1"/>
    <w:rsid w:val="00B45899"/>
    <w:rsid w:val="00B9680B"/>
    <w:rsid w:val="00C06492"/>
    <w:rsid w:val="00CC0A9B"/>
    <w:rsid w:val="00CE5D32"/>
    <w:rsid w:val="00D44FA9"/>
    <w:rsid w:val="00D564D0"/>
    <w:rsid w:val="00D86E9B"/>
    <w:rsid w:val="00DB1B12"/>
    <w:rsid w:val="00DF3BF2"/>
    <w:rsid w:val="00E76A6A"/>
    <w:rsid w:val="00EB4D7E"/>
    <w:rsid w:val="00EC6E9D"/>
    <w:rsid w:val="00F02B24"/>
    <w:rsid w:val="00F10218"/>
    <w:rsid w:val="00F22FC7"/>
    <w:rsid w:val="00F300BD"/>
    <w:rsid w:val="00F32843"/>
    <w:rsid w:val="00FB7022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9AF37AA16D4332B94783CB78814F3F">
    <w:name w:val="0E9AF37AA16D4332B94783CB78814F3F"/>
  </w:style>
  <w:style w:type="character" w:styleId="PlaceholderText">
    <w:name w:val="Placeholder Text"/>
    <w:basedOn w:val="DefaultParagraphFont"/>
    <w:uiPriority w:val="99"/>
    <w:semiHidden/>
    <w:rsid w:val="004A2B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856D-C732-49AD-A120-66F4078B4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BE04A-BA34-CC4D-9F7C-44342AEC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C:\Users\zlazar\AppData\Roaming\Microsoft\Templates\Chronological resume (Traditional design).dotx</Template>
  <TotalTime>127</TotalTime>
  <Pages>2</Pages>
  <Words>782</Words>
  <Characters>4464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(Traditional design)</vt:lpstr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subject/>
  <dc:creator>Ziv Lazar</dc:creator>
  <cp:keywords>UX; Service Design</cp:keywords>
  <cp:lastModifiedBy>Microsoft Office User</cp:lastModifiedBy>
  <cp:revision>190</cp:revision>
  <cp:lastPrinted>2006-08-01T17:47:00Z</cp:lastPrinted>
  <dcterms:created xsi:type="dcterms:W3CDTF">2020-02-11T13:24:00Z</dcterms:created>
  <dcterms:modified xsi:type="dcterms:W3CDTF">2022-05-25T13:08:00Z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